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DF" w:rsidRDefault="000303D7">
      <w:pPr>
        <w:pStyle w:val="1"/>
        <w:keepNext w:val="0"/>
        <w:tabs>
          <w:tab w:val="clear" w:pos="1440"/>
          <w:tab w:val="clear" w:pos="5670"/>
          <w:tab w:val="left" w:pos="4731"/>
        </w:tabs>
        <w:autoSpaceDE w:val="0"/>
        <w:autoSpaceDN w:val="0"/>
        <w:adjustRightInd w:val="0"/>
        <w:snapToGrid w:val="0"/>
        <w:spacing w:beforeLines="0" w:afterLines="0" w:line="360" w:lineRule="auto"/>
        <w:ind w:firstLineChars="0" w:firstLine="0"/>
        <w:jc w:val="center"/>
        <w:rPr>
          <w:rFonts w:ascii="宋体" w:eastAsia="宋体" w:hAnsi="宋体" w:cs="宋体"/>
          <w:bCs/>
          <w:szCs w:val="24"/>
        </w:rPr>
      </w:pPr>
      <w:r>
        <w:rPr>
          <w:rFonts w:ascii="宋体" w:eastAsia="宋体" w:hAnsi="宋体" w:cs="宋体" w:hint="eastAsia"/>
          <w:bCs/>
          <w:szCs w:val="24"/>
        </w:rPr>
        <w:t>第一章</w:t>
      </w:r>
      <w:r>
        <w:rPr>
          <w:rFonts w:ascii="宋体" w:eastAsia="宋体" w:hAnsi="宋体" w:cs="宋体"/>
          <w:bCs/>
          <w:szCs w:val="24"/>
        </w:rPr>
        <w:t xml:space="preserve">  </w:t>
      </w:r>
      <w:r>
        <w:rPr>
          <w:rFonts w:ascii="宋体" w:eastAsia="宋体" w:hAnsi="宋体" w:cs="宋体" w:hint="eastAsia"/>
          <w:bCs/>
          <w:szCs w:val="24"/>
        </w:rPr>
        <w:t>内控采购邀请</w:t>
      </w:r>
    </w:p>
    <w:p w:rsidR="000A06DF" w:rsidRDefault="000303D7">
      <w:pPr>
        <w:adjustRightInd w:val="0"/>
        <w:spacing w:line="360" w:lineRule="auto"/>
        <w:ind w:firstLineChars="200" w:firstLine="480"/>
        <w:rPr>
          <w:rFonts w:ascii="宋体" w:eastAsia="宋体" w:hAnsi="宋体"/>
          <w:bCs/>
          <w:sz w:val="24"/>
          <w:szCs w:val="24"/>
          <w:lang w:val="en-US"/>
        </w:rPr>
      </w:pPr>
      <w:r>
        <w:rPr>
          <w:rFonts w:ascii="宋体" w:eastAsia="宋体" w:hAnsi="宋体" w:hint="eastAsia"/>
          <w:bCs/>
          <w:sz w:val="24"/>
          <w:szCs w:val="24"/>
          <w:lang w:val="en-US"/>
        </w:rPr>
        <w:t>南京市江宁医院（采购单位名称，以下简称“采购人”），就南京市江宁医院重症监护信息管理系统接口开发及运维服务等项目（采购项目名称）进行内控采购，</w:t>
      </w:r>
      <w:proofErr w:type="gramStart"/>
      <w:r>
        <w:rPr>
          <w:rFonts w:ascii="宋体" w:eastAsia="宋体" w:hAnsi="宋体" w:hint="eastAsia"/>
          <w:bCs/>
          <w:sz w:val="24"/>
          <w:szCs w:val="24"/>
          <w:lang w:val="en-US"/>
        </w:rPr>
        <w:t>兹邀请</w:t>
      </w:r>
      <w:proofErr w:type="gramEnd"/>
      <w:r>
        <w:rPr>
          <w:rFonts w:ascii="宋体" w:eastAsia="宋体" w:hAnsi="宋体" w:hint="eastAsia"/>
          <w:bCs/>
          <w:sz w:val="24"/>
          <w:szCs w:val="24"/>
          <w:lang w:val="en-US"/>
        </w:rPr>
        <w:t>符合资格条件的供应商参与内控采购。</w:t>
      </w:r>
    </w:p>
    <w:p w:rsidR="000A06DF" w:rsidRDefault="000303D7">
      <w:pPr>
        <w:adjustRightInd w:val="0"/>
        <w:spacing w:line="360" w:lineRule="auto"/>
        <w:ind w:firstLineChars="200" w:firstLine="480"/>
        <w:rPr>
          <w:rFonts w:ascii="宋体" w:eastAsia="宋体" w:hAnsi="宋体"/>
          <w:bCs/>
          <w:sz w:val="24"/>
          <w:szCs w:val="24"/>
          <w:lang w:val="en-US"/>
        </w:rPr>
      </w:pPr>
      <w:r>
        <w:rPr>
          <w:rFonts w:ascii="宋体" w:eastAsia="宋体" w:hAnsi="宋体" w:hint="eastAsia"/>
          <w:bCs/>
          <w:sz w:val="24"/>
          <w:szCs w:val="24"/>
          <w:lang w:val="en-US"/>
        </w:rPr>
        <w:t>1、采购项目概况</w:t>
      </w:r>
    </w:p>
    <w:tbl>
      <w:tblPr>
        <w:tblW w:w="0" w:type="auto"/>
        <w:tblBorders>
          <w:top w:val="single" w:sz="4" w:space="0" w:color="333333"/>
          <w:left w:val="single" w:sz="4" w:space="0" w:color="333333"/>
          <w:bottom w:val="single" w:sz="4" w:space="0" w:color="333333"/>
          <w:right w:val="single" w:sz="4" w:space="0" w:color="333333"/>
        </w:tblBorders>
        <w:shd w:val="clear" w:color="auto" w:fill="FFFFFF"/>
        <w:tblCellMar>
          <w:left w:w="0" w:type="dxa"/>
          <w:right w:w="0" w:type="dxa"/>
        </w:tblCellMar>
        <w:tblLook w:val="04A0"/>
      </w:tblPr>
      <w:tblGrid>
        <w:gridCol w:w="1790"/>
        <w:gridCol w:w="3176"/>
        <w:gridCol w:w="1345"/>
        <w:gridCol w:w="2111"/>
      </w:tblGrid>
      <w:tr w:rsidR="000A06DF">
        <w:tc>
          <w:tcPr>
            <w:tcW w:w="1790"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项目编号</w:t>
            </w:r>
          </w:p>
        </w:tc>
        <w:tc>
          <w:tcPr>
            <w:tcW w:w="3176"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项目名称</w:t>
            </w:r>
          </w:p>
        </w:tc>
        <w:tc>
          <w:tcPr>
            <w:tcW w:w="1345"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jc w:val="center"/>
              <w:rPr>
                <w:rFonts w:ascii="微软雅黑" w:eastAsia="微软雅黑" w:hAnsi="微软雅黑"/>
                <w:color w:val="333333"/>
                <w:sz w:val="18"/>
                <w:szCs w:val="18"/>
                <w:lang w:val="en-US"/>
              </w:rPr>
            </w:pPr>
            <w:r>
              <w:rPr>
                <w:rFonts w:ascii="微软雅黑" w:eastAsia="微软雅黑" w:hAnsi="微软雅黑" w:hint="eastAsia"/>
                <w:color w:val="333333"/>
                <w:sz w:val="18"/>
                <w:szCs w:val="18"/>
                <w:lang w:val="en-US"/>
              </w:rPr>
              <w:t>项目预算</w:t>
            </w:r>
          </w:p>
        </w:tc>
        <w:tc>
          <w:tcPr>
            <w:tcW w:w="2111"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lang w:val="en-US"/>
              </w:rPr>
            </w:pPr>
            <w:r>
              <w:rPr>
                <w:rFonts w:ascii="微软雅黑" w:eastAsia="微软雅黑" w:hAnsi="微软雅黑" w:hint="eastAsia"/>
                <w:color w:val="333333"/>
                <w:sz w:val="18"/>
                <w:szCs w:val="18"/>
                <w:lang w:val="en-US"/>
              </w:rPr>
              <w:t>采购方式</w:t>
            </w:r>
          </w:p>
        </w:tc>
      </w:tr>
      <w:tr w:rsidR="000A06DF">
        <w:tc>
          <w:tcPr>
            <w:tcW w:w="1790"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JNYY-20240923001</w:t>
            </w:r>
          </w:p>
        </w:tc>
        <w:tc>
          <w:tcPr>
            <w:tcW w:w="3176"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南京市江宁医院鼓山路儿科分诊导</w:t>
            </w:r>
            <w:proofErr w:type="gramStart"/>
            <w:r>
              <w:rPr>
                <w:rFonts w:ascii="微软雅黑" w:eastAsia="微软雅黑" w:hAnsi="微软雅黑" w:hint="eastAsia"/>
                <w:color w:val="333333"/>
                <w:sz w:val="18"/>
                <w:szCs w:val="18"/>
              </w:rPr>
              <w:t>医</w:t>
            </w:r>
            <w:proofErr w:type="gramEnd"/>
            <w:r>
              <w:rPr>
                <w:rFonts w:ascii="微软雅黑" w:eastAsia="微软雅黑" w:hAnsi="微软雅黑" w:hint="eastAsia"/>
                <w:color w:val="333333"/>
                <w:sz w:val="18"/>
                <w:szCs w:val="18"/>
              </w:rPr>
              <w:t>系统</w:t>
            </w:r>
          </w:p>
        </w:tc>
        <w:tc>
          <w:tcPr>
            <w:tcW w:w="1345"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jc w:val="center"/>
              <w:rPr>
                <w:rFonts w:ascii="微软雅黑" w:eastAsia="微软雅黑" w:hAnsi="微软雅黑"/>
                <w:color w:val="333333"/>
                <w:sz w:val="18"/>
                <w:szCs w:val="18"/>
                <w:lang w:val="en-US"/>
              </w:rPr>
            </w:pPr>
            <w:r>
              <w:rPr>
                <w:rFonts w:ascii="微软雅黑" w:eastAsia="微软雅黑" w:hAnsi="微软雅黑" w:hint="eastAsia"/>
                <w:color w:val="333333"/>
                <w:sz w:val="18"/>
                <w:szCs w:val="18"/>
                <w:lang w:val="en-US"/>
              </w:rPr>
              <w:t>14万</w:t>
            </w:r>
          </w:p>
        </w:tc>
        <w:tc>
          <w:tcPr>
            <w:tcW w:w="2111" w:type="dxa"/>
            <w:vMerge w:val="restart"/>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lang w:val="en-US"/>
              </w:rPr>
            </w:pPr>
            <w:r>
              <w:rPr>
                <w:rFonts w:ascii="微软雅黑" w:eastAsia="微软雅黑" w:hAnsi="微软雅黑" w:hint="eastAsia"/>
                <w:color w:val="333333"/>
                <w:sz w:val="18"/>
                <w:szCs w:val="18"/>
                <w:lang w:val="en-US"/>
              </w:rPr>
              <w:t>内控采购</w:t>
            </w:r>
          </w:p>
        </w:tc>
      </w:tr>
      <w:tr w:rsidR="000A06DF">
        <w:tc>
          <w:tcPr>
            <w:tcW w:w="1790"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JNYY-20240923002</w:t>
            </w:r>
          </w:p>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 </w:t>
            </w:r>
          </w:p>
        </w:tc>
        <w:tc>
          <w:tcPr>
            <w:tcW w:w="3176"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南京市江宁医院鼓山路院区儿科门急诊中心无线物联网系统</w:t>
            </w:r>
          </w:p>
        </w:tc>
        <w:tc>
          <w:tcPr>
            <w:tcW w:w="1345" w:type="dxa"/>
            <w:tcBorders>
              <w:top w:val="single" w:sz="4" w:space="0" w:color="333333"/>
              <w:left w:val="single" w:sz="4" w:space="0" w:color="333333"/>
              <w:bottom w:val="single" w:sz="4" w:space="0" w:color="333333"/>
              <w:right w:val="single" w:sz="4" w:space="0" w:color="333333"/>
            </w:tcBorders>
            <w:shd w:val="clear" w:color="auto" w:fill="FFFFFF"/>
            <w:vAlign w:val="center"/>
          </w:tcPr>
          <w:p w:rsidR="000A06DF" w:rsidRDefault="000303D7">
            <w:pPr>
              <w:widowControl/>
              <w:spacing w:line="323" w:lineRule="atLeast"/>
              <w:jc w:val="center"/>
              <w:rPr>
                <w:rFonts w:ascii="微软雅黑" w:eastAsia="微软雅黑" w:hAnsi="微软雅黑"/>
                <w:color w:val="333333"/>
                <w:sz w:val="18"/>
                <w:szCs w:val="18"/>
                <w:lang w:val="en-US"/>
              </w:rPr>
            </w:pPr>
            <w:r>
              <w:rPr>
                <w:rFonts w:ascii="微软雅黑" w:eastAsia="微软雅黑" w:hAnsi="微软雅黑" w:hint="eastAsia"/>
                <w:color w:val="333333"/>
                <w:sz w:val="18"/>
                <w:szCs w:val="18"/>
                <w:lang w:val="en-US"/>
              </w:rPr>
              <w:t>14万</w:t>
            </w:r>
          </w:p>
        </w:tc>
        <w:tc>
          <w:tcPr>
            <w:tcW w:w="2111"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A06DF" w:rsidRDefault="000A06DF">
            <w:pPr>
              <w:widowControl/>
              <w:jc w:val="left"/>
              <w:rPr>
                <w:rFonts w:ascii="微软雅黑" w:eastAsia="微软雅黑" w:hAnsi="微软雅黑"/>
                <w:color w:val="333333"/>
                <w:sz w:val="18"/>
                <w:szCs w:val="18"/>
              </w:rPr>
            </w:pPr>
          </w:p>
        </w:tc>
      </w:tr>
      <w:tr w:rsidR="000A06DF">
        <w:tc>
          <w:tcPr>
            <w:tcW w:w="1790"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JNYY-20240923003</w:t>
            </w:r>
          </w:p>
        </w:tc>
        <w:tc>
          <w:tcPr>
            <w:tcW w:w="3176"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bookmarkStart w:id="0" w:name="_Hlk151026009"/>
            <w:r>
              <w:rPr>
                <w:rFonts w:ascii="微软雅黑" w:eastAsia="微软雅黑" w:hAnsi="微软雅黑" w:hint="eastAsia"/>
                <w:color w:val="333333"/>
                <w:sz w:val="18"/>
                <w:szCs w:val="18"/>
              </w:rPr>
              <w:t>南京市江宁医院重症监护信息管理系统接口开发及运维服务项目</w:t>
            </w:r>
            <w:bookmarkEnd w:id="0"/>
          </w:p>
        </w:tc>
        <w:tc>
          <w:tcPr>
            <w:tcW w:w="1345" w:type="dxa"/>
            <w:tcBorders>
              <w:top w:val="single" w:sz="4" w:space="0" w:color="333333"/>
              <w:left w:val="single" w:sz="4" w:space="0" w:color="333333"/>
              <w:bottom w:val="single" w:sz="4" w:space="0" w:color="333333"/>
              <w:right w:val="single" w:sz="4" w:space="0" w:color="333333"/>
            </w:tcBorders>
            <w:shd w:val="clear" w:color="auto" w:fill="FFFFFF"/>
            <w:vAlign w:val="center"/>
          </w:tcPr>
          <w:p w:rsidR="000A06DF" w:rsidRDefault="000303D7">
            <w:pPr>
              <w:widowControl/>
              <w:spacing w:line="323" w:lineRule="atLeast"/>
              <w:jc w:val="center"/>
              <w:rPr>
                <w:rFonts w:ascii="微软雅黑" w:eastAsia="微软雅黑" w:hAnsi="微软雅黑"/>
                <w:color w:val="333333"/>
                <w:sz w:val="18"/>
                <w:szCs w:val="18"/>
                <w:lang w:val="en-US"/>
              </w:rPr>
            </w:pPr>
            <w:r>
              <w:rPr>
                <w:rFonts w:ascii="微软雅黑" w:eastAsia="微软雅黑" w:hAnsi="微软雅黑" w:hint="eastAsia"/>
                <w:color w:val="333333"/>
                <w:sz w:val="18"/>
                <w:szCs w:val="18"/>
                <w:lang w:val="en-US"/>
              </w:rPr>
              <w:t>26万</w:t>
            </w:r>
          </w:p>
        </w:tc>
        <w:tc>
          <w:tcPr>
            <w:tcW w:w="2111"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A06DF" w:rsidRDefault="000A06DF">
            <w:pPr>
              <w:widowControl/>
              <w:jc w:val="left"/>
              <w:rPr>
                <w:rFonts w:ascii="微软雅黑" w:eastAsia="微软雅黑" w:hAnsi="微软雅黑"/>
                <w:color w:val="333333"/>
                <w:sz w:val="18"/>
                <w:szCs w:val="18"/>
              </w:rPr>
            </w:pPr>
          </w:p>
        </w:tc>
      </w:tr>
      <w:tr w:rsidR="000A06DF">
        <w:tc>
          <w:tcPr>
            <w:tcW w:w="1790"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JNYY-20240923004</w:t>
            </w:r>
          </w:p>
        </w:tc>
        <w:tc>
          <w:tcPr>
            <w:tcW w:w="3176"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南京市江宁医院核心存储扩容项目</w:t>
            </w:r>
          </w:p>
        </w:tc>
        <w:tc>
          <w:tcPr>
            <w:tcW w:w="1345" w:type="dxa"/>
            <w:tcBorders>
              <w:top w:val="single" w:sz="4" w:space="0" w:color="333333"/>
              <w:left w:val="single" w:sz="4" w:space="0" w:color="333333"/>
              <w:bottom w:val="single" w:sz="4" w:space="0" w:color="333333"/>
              <w:right w:val="single" w:sz="4" w:space="0" w:color="333333"/>
            </w:tcBorders>
            <w:shd w:val="clear" w:color="auto" w:fill="FFFFFF"/>
            <w:vAlign w:val="center"/>
          </w:tcPr>
          <w:p w:rsidR="000A06DF" w:rsidRDefault="000303D7">
            <w:pPr>
              <w:widowControl/>
              <w:spacing w:line="323" w:lineRule="atLeast"/>
              <w:jc w:val="center"/>
              <w:rPr>
                <w:rFonts w:ascii="微软雅黑" w:eastAsia="微软雅黑" w:hAnsi="微软雅黑"/>
                <w:color w:val="333333"/>
                <w:sz w:val="18"/>
                <w:szCs w:val="18"/>
                <w:lang w:val="en-US"/>
              </w:rPr>
            </w:pPr>
            <w:r>
              <w:rPr>
                <w:rFonts w:ascii="微软雅黑" w:eastAsia="微软雅黑" w:hAnsi="微软雅黑" w:hint="eastAsia"/>
                <w:color w:val="333333"/>
                <w:sz w:val="18"/>
                <w:szCs w:val="18"/>
                <w:lang w:val="en-US"/>
              </w:rPr>
              <w:t>40万</w:t>
            </w:r>
          </w:p>
        </w:tc>
        <w:tc>
          <w:tcPr>
            <w:tcW w:w="2111"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A06DF" w:rsidRDefault="000A06DF">
            <w:pPr>
              <w:widowControl/>
              <w:jc w:val="left"/>
              <w:rPr>
                <w:rFonts w:ascii="微软雅黑" w:eastAsia="微软雅黑" w:hAnsi="微软雅黑"/>
                <w:color w:val="333333"/>
                <w:sz w:val="18"/>
                <w:szCs w:val="18"/>
              </w:rPr>
            </w:pPr>
          </w:p>
        </w:tc>
      </w:tr>
    </w:tbl>
    <w:p w:rsidR="000A06DF" w:rsidRDefault="000A06DF">
      <w:pPr>
        <w:adjustRightInd w:val="0"/>
        <w:spacing w:line="360" w:lineRule="auto"/>
        <w:ind w:firstLineChars="100" w:firstLine="241"/>
        <w:jc w:val="left"/>
        <w:rPr>
          <w:rFonts w:ascii="宋体" w:eastAsia="宋体" w:hAnsi="宋体"/>
          <w:b/>
          <w:bCs/>
          <w:sz w:val="24"/>
          <w:szCs w:val="24"/>
        </w:rPr>
      </w:pPr>
    </w:p>
    <w:p w:rsidR="000A06DF" w:rsidRDefault="000303D7">
      <w:pPr>
        <w:autoSpaceDE w:val="0"/>
        <w:autoSpaceDN w:val="0"/>
        <w:adjustRightInd w:val="0"/>
        <w:spacing w:line="360" w:lineRule="auto"/>
        <w:ind w:firstLine="200"/>
        <w:rPr>
          <w:rFonts w:ascii="宋体" w:eastAsia="宋体" w:hAnsi="宋体"/>
          <w:b/>
          <w:bCs/>
          <w:sz w:val="24"/>
          <w:szCs w:val="24"/>
        </w:rPr>
      </w:pPr>
      <w:r>
        <w:rPr>
          <w:rFonts w:ascii="宋体" w:eastAsia="宋体" w:hAnsi="宋体" w:hint="eastAsia"/>
          <w:b/>
          <w:bCs/>
          <w:sz w:val="24"/>
          <w:szCs w:val="24"/>
          <w:lang w:val="en-US"/>
        </w:rPr>
        <w:t>2</w:t>
      </w:r>
      <w:r>
        <w:rPr>
          <w:rFonts w:ascii="宋体" w:eastAsia="宋体" w:hAnsi="宋体"/>
          <w:b/>
          <w:bCs/>
          <w:sz w:val="24"/>
          <w:szCs w:val="24"/>
        </w:rPr>
        <w:t>、供应商应具备下列资格条件,并提供证明材料(包括但不限于):</w:t>
      </w:r>
    </w:p>
    <w:p w:rsidR="000A06DF" w:rsidRDefault="000303D7">
      <w:pPr>
        <w:autoSpaceDE w:val="0"/>
        <w:autoSpaceDN w:val="0"/>
        <w:adjustRightInd w:val="0"/>
        <w:spacing w:line="360" w:lineRule="auto"/>
        <w:ind w:firstLine="200"/>
        <w:rPr>
          <w:rFonts w:ascii="宋体" w:eastAsia="宋体" w:hAnsi="宋体"/>
          <w:b/>
          <w:bCs/>
          <w:sz w:val="24"/>
          <w:szCs w:val="24"/>
        </w:rPr>
      </w:pPr>
      <w:r>
        <w:rPr>
          <w:rFonts w:ascii="宋体" w:eastAsia="宋体" w:hAnsi="宋体" w:hint="eastAsia"/>
          <w:b/>
          <w:bCs/>
          <w:sz w:val="24"/>
          <w:szCs w:val="24"/>
          <w:lang w:val="en-US"/>
        </w:rPr>
        <w:t>2</w:t>
      </w:r>
      <w:r>
        <w:rPr>
          <w:rFonts w:ascii="宋体" w:eastAsia="宋体" w:hAnsi="宋体"/>
          <w:b/>
          <w:bCs/>
          <w:sz w:val="24"/>
          <w:szCs w:val="24"/>
        </w:rPr>
        <w:t>.1供应商应具备的基本条件:</w:t>
      </w:r>
    </w:p>
    <w:p w:rsidR="000A06DF" w:rsidRDefault="000303D7">
      <w:pPr>
        <w:spacing w:line="360" w:lineRule="auto"/>
        <w:rPr>
          <w:rFonts w:ascii="宋体" w:eastAsia="宋体" w:hAnsi="宋体"/>
          <w:sz w:val="24"/>
          <w:szCs w:val="24"/>
        </w:rPr>
      </w:pPr>
      <w:r>
        <w:rPr>
          <w:rFonts w:ascii="宋体" w:eastAsia="宋体" w:hAnsi="宋体" w:hint="eastAsia"/>
          <w:sz w:val="24"/>
          <w:szCs w:val="24"/>
          <w:lang w:val="en-US"/>
        </w:rPr>
        <w:t>2</w:t>
      </w:r>
      <w:r>
        <w:rPr>
          <w:rFonts w:ascii="宋体" w:eastAsia="宋体" w:hAnsi="宋体"/>
          <w:sz w:val="24"/>
          <w:szCs w:val="24"/>
        </w:rPr>
        <w:t>.1.1具有独立承担民事责任的能力（提供法人或者其他组织的营业执照；供应商为自然人的，提供其身份证）；</w:t>
      </w:r>
    </w:p>
    <w:p w:rsidR="000A06DF" w:rsidRDefault="000303D7">
      <w:pPr>
        <w:spacing w:line="360" w:lineRule="auto"/>
        <w:rPr>
          <w:rFonts w:ascii="宋体" w:eastAsia="宋体" w:hAnsi="宋体"/>
          <w:sz w:val="24"/>
          <w:szCs w:val="24"/>
        </w:rPr>
      </w:pPr>
      <w:r>
        <w:rPr>
          <w:rFonts w:ascii="宋体" w:eastAsia="宋体" w:hAnsi="宋体" w:hint="eastAsia"/>
          <w:sz w:val="24"/>
          <w:szCs w:val="24"/>
          <w:lang w:val="en-US"/>
        </w:rPr>
        <w:t>2</w:t>
      </w:r>
      <w:r>
        <w:rPr>
          <w:rFonts w:ascii="宋体" w:eastAsia="宋体" w:hAnsi="宋体"/>
          <w:sz w:val="24"/>
          <w:szCs w:val="24"/>
        </w:rPr>
        <w:t xml:space="preserve">.1.2 </w:t>
      </w:r>
      <w:r>
        <w:rPr>
          <w:rFonts w:ascii="宋体" w:eastAsia="宋体" w:hAnsi="宋体" w:hint="eastAsia"/>
          <w:sz w:val="24"/>
          <w:szCs w:val="24"/>
        </w:rPr>
        <w:t>具有良好的商业信誉和健全的财务会计制度（提供经审计的财务报告，或银行出具的资信证明，或财政部门认可的政府采购专业担保机构出具的投标担保函，或其他会计报表</w:t>
      </w:r>
      <w:r>
        <w:rPr>
          <w:rFonts w:ascii="宋体" w:eastAsia="宋体" w:hAnsi="宋体" w:hint="eastAsia"/>
          <w:sz w:val="24"/>
          <w:szCs w:val="24"/>
          <w:lang w:val="en-US"/>
        </w:rPr>
        <w:t>等</w:t>
      </w:r>
      <w:r>
        <w:rPr>
          <w:rFonts w:ascii="宋体" w:eastAsia="宋体" w:hAnsi="宋体" w:hint="eastAsia"/>
          <w:sz w:val="24"/>
          <w:szCs w:val="24"/>
        </w:rPr>
        <w:t>（</w:t>
      </w:r>
      <w:r>
        <w:rPr>
          <w:rFonts w:ascii="宋体" w:eastAsia="宋体" w:hAnsi="宋体" w:hint="eastAsia"/>
          <w:sz w:val="24"/>
          <w:szCs w:val="24"/>
          <w:lang w:val="en-US"/>
        </w:rPr>
        <w:t>其他会计报表至少包括资产负债表、利润表、现金流量表，但属于《中小企业划型标准规定》的小企业（含小型、微型）编制的会计报表可以不包括现金流量表</w:t>
      </w:r>
      <w:r>
        <w:rPr>
          <w:rFonts w:ascii="宋体" w:eastAsia="宋体" w:hAnsi="宋体" w:hint="eastAsia"/>
          <w:sz w:val="24"/>
          <w:szCs w:val="24"/>
        </w:rPr>
        <w:t>））；</w:t>
      </w:r>
    </w:p>
    <w:p w:rsidR="000A06DF" w:rsidRDefault="000303D7">
      <w:pPr>
        <w:spacing w:line="360" w:lineRule="auto"/>
        <w:rPr>
          <w:rFonts w:ascii="宋体" w:eastAsia="宋体" w:hAnsi="宋体"/>
          <w:sz w:val="24"/>
          <w:szCs w:val="24"/>
        </w:rPr>
      </w:pPr>
      <w:r>
        <w:rPr>
          <w:rFonts w:ascii="宋体" w:eastAsia="宋体" w:hAnsi="宋体" w:hint="eastAsia"/>
          <w:sz w:val="24"/>
          <w:szCs w:val="24"/>
          <w:lang w:val="en-US"/>
        </w:rPr>
        <w:t>2</w:t>
      </w:r>
      <w:r>
        <w:rPr>
          <w:rFonts w:ascii="宋体" w:eastAsia="宋体" w:hAnsi="宋体"/>
          <w:sz w:val="24"/>
          <w:szCs w:val="24"/>
        </w:rPr>
        <w:t xml:space="preserve">.1.3 </w:t>
      </w:r>
      <w:r>
        <w:rPr>
          <w:rFonts w:ascii="宋体" w:eastAsia="宋体" w:hAnsi="宋体" w:hint="eastAsia"/>
          <w:sz w:val="24"/>
          <w:szCs w:val="24"/>
        </w:rPr>
        <w:t>具有履行合同所必需的设备和专业技术能力（供应商根据履行采购项目合同需要，提供履行合同所必需的设备和专业技术能力的证明材料等）；</w:t>
      </w:r>
    </w:p>
    <w:p w:rsidR="000A06DF" w:rsidRDefault="000303D7">
      <w:pPr>
        <w:spacing w:line="360" w:lineRule="auto"/>
        <w:rPr>
          <w:rFonts w:ascii="宋体" w:eastAsia="宋体" w:hAnsi="宋体"/>
          <w:sz w:val="24"/>
          <w:szCs w:val="24"/>
        </w:rPr>
      </w:pPr>
      <w:r>
        <w:rPr>
          <w:rFonts w:ascii="宋体" w:eastAsia="宋体" w:hAnsi="宋体" w:hint="eastAsia"/>
          <w:sz w:val="24"/>
          <w:szCs w:val="24"/>
          <w:lang w:val="en-US"/>
        </w:rPr>
        <w:t>2</w:t>
      </w:r>
      <w:r>
        <w:rPr>
          <w:rFonts w:ascii="宋体" w:eastAsia="宋体" w:hAnsi="宋体"/>
          <w:sz w:val="24"/>
          <w:szCs w:val="24"/>
        </w:rPr>
        <w:t xml:space="preserve">.1.4 </w:t>
      </w:r>
      <w:r>
        <w:rPr>
          <w:rFonts w:ascii="宋体" w:eastAsia="宋体" w:hAnsi="宋体" w:hint="eastAsia"/>
          <w:sz w:val="24"/>
          <w:szCs w:val="24"/>
        </w:rPr>
        <w:t>有依法缴纳税收和社会保障资金的良好记录（提供参加本次采购活动前一年内至少一个月缴纳增值税，或营业税，或企业所得税的凭据，以及缴纳社会保险的凭据（专用收据，或社会保险缴纳清单）等）；</w:t>
      </w:r>
    </w:p>
    <w:p w:rsidR="000A06DF" w:rsidRDefault="000303D7">
      <w:pPr>
        <w:spacing w:line="360" w:lineRule="auto"/>
        <w:rPr>
          <w:rFonts w:ascii="宋体" w:eastAsia="宋体" w:hAnsi="宋体"/>
          <w:sz w:val="24"/>
          <w:szCs w:val="24"/>
        </w:rPr>
      </w:pPr>
      <w:r>
        <w:rPr>
          <w:rFonts w:ascii="宋体" w:eastAsia="宋体" w:hAnsi="宋体" w:hint="eastAsia"/>
          <w:sz w:val="24"/>
          <w:szCs w:val="24"/>
          <w:lang w:val="en-US"/>
        </w:rPr>
        <w:t>2</w:t>
      </w:r>
      <w:r>
        <w:rPr>
          <w:rFonts w:ascii="宋体" w:eastAsia="宋体" w:hAnsi="宋体"/>
          <w:sz w:val="24"/>
          <w:szCs w:val="24"/>
        </w:rPr>
        <w:t>.1.5参加采购活动前三年内，在经营活动中没有重大违法记录；</w:t>
      </w:r>
    </w:p>
    <w:p w:rsidR="000A06DF" w:rsidRDefault="000303D7">
      <w:pPr>
        <w:pStyle w:val="4"/>
        <w:spacing w:line="360" w:lineRule="auto"/>
        <w:ind w:left="0"/>
        <w:rPr>
          <w:rFonts w:ascii="宋体" w:eastAsia="宋体" w:hAnsi="宋体"/>
          <w:sz w:val="24"/>
          <w:szCs w:val="24"/>
        </w:rPr>
      </w:pPr>
      <w:r>
        <w:rPr>
          <w:rFonts w:ascii="宋体" w:eastAsia="宋体" w:hAnsi="宋体" w:hint="eastAsia"/>
          <w:sz w:val="24"/>
          <w:szCs w:val="24"/>
          <w:lang w:val="en-US"/>
        </w:rPr>
        <w:t>2</w:t>
      </w:r>
      <w:r>
        <w:rPr>
          <w:rFonts w:ascii="宋体" w:eastAsia="宋体" w:hAnsi="宋体"/>
          <w:sz w:val="24"/>
          <w:szCs w:val="24"/>
        </w:rPr>
        <w:t xml:space="preserve">.1.6法律、行政法规规定的其他条件（提供项目实施所必须的许可资质证明材料 </w:t>
      </w:r>
      <w:r>
        <w:rPr>
          <w:rFonts w:ascii="宋体" w:eastAsia="宋体" w:hAnsi="宋体" w:hint="eastAsia"/>
          <w:sz w:val="24"/>
          <w:szCs w:val="24"/>
        </w:rPr>
        <w:t>）</w:t>
      </w:r>
      <w:r>
        <w:rPr>
          <w:rFonts w:ascii="宋体" w:eastAsia="宋体" w:hAnsi="宋体"/>
          <w:sz w:val="24"/>
          <w:szCs w:val="24"/>
        </w:rPr>
        <w:t>:无</w:t>
      </w:r>
    </w:p>
    <w:p w:rsidR="000A06DF" w:rsidRDefault="000303D7">
      <w:pPr>
        <w:spacing w:line="360" w:lineRule="auto"/>
        <w:ind w:firstLine="482"/>
        <w:rPr>
          <w:rFonts w:ascii="宋体" w:eastAsia="宋体" w:hAnsi="宋体"/>
          <w:b/>
          <w:bCs/>
          <w:sz w:val="24"/>
          <w:szCs w:val="24"/>
        </w:rPr>
      </w:pPr>
      <w:r>
        <w:rPr>
          <w:rFonts w:ascii="宋体" w:eastAsia="宋体" w:hAnsi="宋体" w:hint="eastAsia"/>
          <w:b/>
          <w:bCs/>
          <w:sz w:val="24"/>
          <w:szCs w:val="24"/>
          <w:lang w:val="en-US"/>
        </w:rPr>
        <w:t>2</w:t>
      </w:r>
      <w:r>
        <w:rPr>
          <w:rFonts w:ascii="宋体" w:eastAsia="宋体" w:hAnsi="宋体"/>
          <w:b/>
          <w:bCs/>
          <w:sz w:val="24"/>
          <w:szCs w:val="24"/>
        </w:rPr>
        <w:t>.2采购人根据采购项目的特殊要求规定的特定条件：</w:t>
      </w:r>
      <w:r>
        <w:rPr>
          <w:rFonts w:ascii="宋体" w:eastAsia="宋体" w:hAnsi="宋体" w:hint="eastAsia"/>
          <w:sz w:val="24"/>
          <w:szCs w:val="24"/>
          <w:lang w:val="en-US"/>
        </w:rPr>
        <w:t>无</w:t>
      </w:r>
    </w:p>
    <w:p w:rsidR="000A06DF" w:rsidRDefault="000303D7">
      <w:pPr>
        <w:tabs>
          <w:tab w:val="left" w:pos="321"/>
        </w:tabs>
        <w:spacing w:line="360" w:lineRule="auto"/>
        <w:ind w:firstLine="482"/>
        <w:rPr>
          <w:rFonts w:ascii="宋体" w:eastAsia="宋体" w:hAnsi="宋体"/>
          <w:b/>
          <w:sz w:val="24"/>
          <w:szCs w:val="24"/>
        </w:rPr>
      </w:pPr>
      <w:r>
        <w:rPr>
          <w:rFonts w:ascii="宋体" w:eastAsia="宋体" w:hAnsi="宋体" w:hint="eastAsia"/>
          <w:b/>
          <w:sz w:val="24"/>
          <w:szCs w:val="24"/>
          <w:lang w:val="en-US"/>
        </w:rPr>
        <w:lastRenderedPageBreak/>
        <w:t>2</w:t>
      </w:r>
      <w:r>
        <w:rPr>
          <w:rFonts w:ascii="宋体" w:eastAsia="宋体" w:hAnsi="宋体"/>
          <w:b/>
          <w:sz w:val="24"/>
          <w:szCs w:val="24"/>
        </w:rPr>
        <w:t>.3拒绝下述供应商参加本次</w:t>
      </w:r>
      <w:r>
        <w:rPr>
          <w:rFonts w:ascii="宋体" w:eastAsia="宋体" w:hAnsi="宋体" w:hint="eastAsia"/>
          <w:sz w:val="24"/>
          <w:szCs w:val="24"/>
        </w:rPr>
        <w:t>采购</w:t>
      </w:r>
      <w:r>
        <w:rPr>
          <w:rFonts w:ascii="宋体" w:eastAsia="宋体" w:hAnsi="宋体" w:hint="eastAsia"/>
          <w:b/>
          <w:sz w:val="24"/>
          <w:szCs w:val="24"/>
        </w:rPr>
        <w:t>活动：</w:t>
      </w:r>
    </w:p>
    <w:p w:rsidR="000A06DF" w:rsidRDefault="000303D7">
      <w:pPr>
        <w:spacing w:line="360" w:lineRule="auto"/>
        <w:rPr>
          <w:rFonts w:ascii="宋体" w:eastAsia="宋体" w:hAnsi="宋体"/>
          <w:bCs/>
          <w:sz w:val="24"/>
          <w:szCs w:val="24"/>
        </w:rPr>
      </w:pPr>
      <w:r>
        <w:rPr>
          <w:rFonts w:ascii="宋体" w:eastAsia="宋体" w:hAnsi="宋体" w:hint="eastAsia"/>
          <w:bCs/>
          <w:sz w:val="24"/>
          <w:szCs w:val="24"/>
          <w:lang w:val="en-US"/>
        </w:rPr>
        <w:t>2</w:t>
      </w:r>
      <w:r>
        <w:rPr>
          <w:rFonts w:ascii="宋体" w:eastAsia="宋体" w:hAnsi="宋体"/>
          <w:bCs/>
          <w:sz w:val="24"/>
          <w:szCs w:val="24"/>
        </w:rPr>
        <w:t>.3.1参加采购活动前三年内，在经营活动中有重大违法记录的；</w:t>
      </w:r>
    </w:p>
    <w:p w:rsidR="000A06DF" w:rsidRDefault="000303D7">
      <w:pPr>
        <w:spacing w:line="360" w:lineRule="auto"/>
        <w:rPr>
          <w:rFonts w:ascii="宋体" w:eastAsia="宋体" w:hAnsi="宋体"/>
          <w:bCs/>
          <w:sz w:val="24"/>
          <w:szCs w:val="24"/>
        </w:rPr>
      </w:pPr>
      <w:r>
        <w:rPr>
          <w:rFonts w:ascii="宋体" w:eastAsia="宋体" w:hAnsi="宋体" w:hint="eastAsia"/>
          <w:bCs/>
          <w:sz w:val="24"/>
          <w:szCs w:val="24"/>
          <w:lang w:val="en-US"/>
        </w:rPr>
        <w:t>2</w:t>
      </w:r>
      <w:r>
        <w:rPr>
          <w:rFonts w:ascii="宋体" w:eastAsia="宋体" w:hAnsi="宋体"/>
          <w:bCs/>
          <w:sz w:val="24"/>
          <w:szCs w:val="24"/>
        </w:rPr>
        <w:t xml:space="preserve">.3.2 被信用中国网站、中国政府采购网站列入失信被执行人名单、重大税收违法失信主体、政府采购严重违法失信行为记录名单的； </w:t>
      </w:r>
    </w:p>
    <w:p w:rsidR="000A06DF" w:rsidRDefault="000303D7">
      <w:pPr>
        <w:spacing w:line="360" w:lineRule="auto"/>
        <w:rPr>
          <w:rFonts w:ascii="宋体" w:eastAsia="宋体" w:hAnsi="宋体"/>
          <w:bCs/>
          <w:sz w:val="24"/>
          <w:szCs w:val="24"/>
        </w:rPr>
      </w:pPr>
      <w:r>
        <w:rPr>
          <w:rFonts w:ascii="宋体" w:eastAsia="宋体" w:hAnsi="宋体" w:hint="eastAsia"/>
          <w:bCs/>
          <w:sz w:val="24"/>
          <w:szCs w:val="24"/>
          <w:lang w:val="en-US"/>
        </w:rPr>
        <w:t>2</w:t>
      </w:r>
      <w:r>
        <w:rPr>
          <w:rFonts w:ascii="宋体" w:eastAsia="宋体" w:hAnsi="宋体"/>
          <w:bCs/>
          <w:sz w:val="24"/>
          <w:szCs w:val="24"/>
        </w:rPr>
        <w:t xml:space="preserve">.3.3 在全国范围内受过财政部门禁止参加政府采购活动的处罚期限未满的； </w:t>
      </w:r>
    </w:p>
    <w:p w:rsidR="000A06DF" w:rsidRDefault="000303D7">
      <w:pPr>
        <w:spacing w:line="360" w:lineRule="auto"/>
        <w:rPr>
          <w:rFonts w:ascii="宋体" w:eastAsia="宋体" w:hAnsi="宋体"/>
          <w:bCs/>
          <w:sz w:val="24"/>
          <w:szCs w:val="24"/>
        </w:rPr>
      </w:pPr>
      <w:r>
        <w:rPr>
          <w:rFonts w:ascii="宋体" w:eastAsia="宋体" w:hAnsi="宋体" w:hint="eastAsia"/>
          <w:bCs/>
          <w:sz w:val="24"/>
          <w:szCs w:val="24"/>
          <w:lang w:val="en-US"/>
        </w:rPr>
        <w:t>2</w:t>
      </w:r>
      <w:r>
        <w:rPr>
          <w:rFonts w:ascii="宋体" w:eastAsia="宋体" w:hAnsi="宋体"/>
          <w:bCs/>
          <w:sz w:val="24"/>
          <w:szCs w:val="24"/>
        </w:rPr>
        <w:t xml:space="preserve">.3.4 为本采购项目提供整体设计、规范编制，以及项目管理、监理、检测等服务； </w:t>
      </w:r>
    </w:p>
    <w:p w:rsidR="000A06DF" w:rsidRDefault="000303D7">
      <w:pPr>
        <w:spacing w:line="360" w:lineRule="auto"/>
        <w:rPr>
          <w:rFonts w:ascii="宋体" w:eastAsia="宋体" w:hAnsi="宋体"/>
          <w:bCs/>
          <w:sz w:val="24"/>
          <w:szCs w:val="24"/>
        </w:rPr>
      </w:pPr>
      <w:r>
        <w:rPr>
          <w:rFonts w:ascii="宋体" w:eastAsia="宋体" w:hAnsi="宋体" w:hint="eastAsia"/>
          <w:bCs/>
          <w:sz w:val="24"/>
          <w:szCs w:val="24"/>
          <w:lang w:val="en-US"/>
        </w:rPr>
        <w:t>2</w:t>
      </w:r>
      <w:r>
        <w:rPr>
          <w:rFonts w:ascii="宋体" w:eastAsia="宋体" w:hAnsi="宋体"/>
          <w:bCs/>
          <w:sz w:val="24"/>
          <w:szCs w:val="24"/>
        </w:rPr>
        <w:t xml:space="preserve">.3.5 参加本次采购活动不同供应商的授权代理人(或法定代表人、项目经理、项目总监、项目负责人等)在采购文件发布日上月至投标截止日当月在同一单位缴纳社会保险的； </w:t>
      </w:r>
    </w:p>
    <w:p w:rsidR="000A06DF" w:rsidRDefault="000303D7">
      <w:pPr>
        <w:spacing w:line="360" w:lineRule="auto"/>
        <w:rPr>
          <w:rFonts w:ascii="宋体" w:eastAsia="宋体" w:hAnsi="宋体"/>
          <w:bCs/>
          <w:sz w:val="24"/>
          <w:szCs w:val="24"/>
        </w:rPr>
      </w:pPr>
      <w:r>
        <w:rPr>
          <w:rFonts w:ascii="宋体" w:eastAsia="宋体" w:hAnsi="宋体" w:hint="eastAsia"/>
          <w:bCs/>
          <w:sz w:val="24"/>
          <w:szCs w:val="24"/>
          <w:lang w:val="en-US"/>
        </w:rPr>
        <w:t>2</w:t>
      </w:r>
      <w:r>
        <w:rPr>
          <w:rFonts w:ascii="宋体" w:eastAsia="宋体" w:hAnsi="宋体"/>
          <w:bCs/>
          <w:sz w:val="24"/>
          <w:szCs w:val="24"/>
        </w:rPr>
        <w:t xml:space="preserve">.3.6 参加本次采购活动不同供应商的法定代表人或委托代理人有夫妻、直系血亲关系的； </w:t>
      </w:r>
    </w:p>
    <w:p w:rsidR="000A06DF" w:rsidRDefault="000303D7">
      <w:pPr>
        <w:spacing w:line="360" w:lineRule="auto"/>
        <w:rPr>
          <w:rFonts w:ascii="宋体" w:eastAsia="宋体" w:hAnsi="宋体"/>
          <w:sz w:val="24"/>
          <w:szCs w:val="24"/>
        </w:rPr>
      </w:pPr>
      <w:r>
        <w:rPr>
          <w:rFonts w:ascii="宋体" w:eastAsia="宋体" w:hAnsi="宋体" w:hint="eastAsia"/>
          <w:bCs/>
          <w:sz w:val="24"/>
          <w:szCs w:val="24"/>
          <w:lang w:val="en-US"/>
        </w:rPr>
        <w:t>2</w:t>
      </w:r>
      <w:r>
        <w:rPr>
          <w:rFonts w:ascii="宋体" w:eastAsia="宋体" w:hAnsi="宋体"/>
          <w:bCs/>
          <w:sz w:val="24"/>
          <w:szCs w:val="24"/>
        </w:rPr>
        <w:t xml:space="preserve">.3.7 </w:t>
      </w:r>
      <w:r>
        <w:rPr>
          <w:rFonts w:ascii="宋体" w:eastAsia="宋体" w:hAnsi="宋体" w:hint="eastAsia"/>
          <w:bCs/>
          <w:sz w:val="24"/>
          <w:szCs w:val="24"/>
        </w:rPr>
        <w:t>参加本次采购活动不同供应商的负责人为同一人，或不同供应商之间存在直接控股、管理关系的。</w:t>
      </w:r>
      <w:r>
        <w:rPr>
          <w:rFonts w:ascii="宋体" w:eastAsia="宋体" w:hAnsi="宋体"/>
          <w:sz w:val="24"/>
          <w:szCs w:val="24"/>
        </w:rPr>
        <w:t xml:space="preserve">  </w:t>
      </w:r>
    </w:p>
    <w:p w:rsidR="000A06DF" w:rsidRDefault="000303D7">
      <w:pPr>
        <w:autoSpaceDE w:val="0"/>
        <w:autoSpaceDN w:val="0"/>
        <w:adjustRightInd w:val="0"/>
        <w:spacing w:line="360" w:lineRule="auto"/>
        <w:ind w:firstLine="482"/>
        <w:rPr>
          <w:rFonts w:ascii="宋体" w:eastAsia="宋体" w:hAnsi="宋体"/>
          <w:b/>
          <w:bCs/>
          <w:sz w:val="24"/>
          <w:szCs w:val="24"/>
          <w:lang w:val="en-US"/>
        </w:rPr>
      </w:pPr>
      <w:r>
        <w:rPr>
          <w:rFonts w:ascii="宋体" w:eastAsia="宋体" w:hAnsi="宋体" w:hint="eastAsia"/>
          <w:b/>
          <w:bCs/>
          <w:sz w:val="24"/>
          <w:szCs w:val="24"/>
          <w:lang w:val="en-US"/>
        </w:rPr>
        <w:t>3</w:t>
      </w:r>
      <w:r>
        <w:rPr>
          <w:rFonts w:ascii="宋体" w:eastAsia="宋体" w:hAnsi="宋体" w:hint="eastAsia"/>
          <w:b/>
          <w:bCs/>
          <w:sz w:val="24"/>
          <w:szCs w:val="24"/>
        </w:rPr>
        <w:t>、</w:t>
      </w:r>
      <w:r>
        <w:rPr>
          <w:rFonts w:ascii="宋体" w:eastAsia="宋体" w:hAnsi="宋体" w:hint="eastAsia"/>
          <w:b/>
          <w:bCs/>
          <w:sz w:val="24"/>
          <w:szCs w:val="24"/>
          <w:lang w:val="en-US"/>
        </w:rPr>
        <w:t>内控</w:t>
      </w:r>
      <w:r>
        <w:rPr>
          <w:rFonts w:ascii="宋体" w:eastAsia="宋体" w:hAnsi="宋体" w:hint="eastAsia"/>
          <w:bCs/>
          <w:sz w:val="24"/>
          <w:szCs w:val="24"/>
          <w:lang w:val="en-US"/>
        </w:rPr>
        <w:t>采购</w:t>
      </w:r>
      <w:r>
        <w:rPr>
          <w:rFonts w:ascii="宋体" w:eastAsia="宋体" w:hAnsi="宋体" w:hint="eastAsia"/>
          <w:b/>
          <w:bCs/>
          <w:sz w:val="24"/>
          <w:szCs w:val="24"/>
        </w:rPr>
        <w:t>文件获取</w:t>
      </w:r>
      <w:r>
        <w:rPr>
          <w:rFonts w:ascii="宋体" w:eastAsia="宋体" w:hAnsi="宋体" w:hint="eastAsia"/>
          <w:b/>
          <w:bCs/>
          <w:sz w:val="24"/>
          <w:szCs w:val="24"/>
          <w:lang w:val="en-US"/>
        </w:rPr>
        <w:t>：</w:t>
      </w:r>
    </w:p>
    <w:p w:rsidR="000A06DF" w:rsidRPr="002173D6" w:rsidRDefault="000303D7">
      <w:pPr>
        <w:spacing w:line="360" w:lineRule="auto"/>
        <w:ind w:firstLineChars="200" w:firstLine="480"/>
        <w:rPr>
          <w:rFonts w:ascii="宋体" w:eastAsia="宋体" w:hAnsi="宋体"/>
          <w:bCs/>
          <w:sz w:val="24"/>
          <w:szCs w:val="24"/>
          <w:lang w:val="en-US"/>
        </w:rPr>
      </w:pPr>
      <w:r>
        <w:rPr>
          <w:rFonts w:ascii="宋体" w:eastAsia="宋体" w:hAnsi="宋体" w:hint="eastAsia"/>
          <w:bCs/>
          <w:sz w:val="24"/>
          <w:szCs w:val="24"/>
          <w:lang w:val="en-US"/>
        </w:rPr>
        <w:t>提交响应文件截止时间前，</w:t>
      </w:r>
      <w:r>
        <w:rPr>
          <w:rFonts w:ascii="宋体" w:eastAsia="宋体" w:hAnsi="宋体" w:hint="eastAsia"/>
          <w:bCs/>
          <w:sz w:val="24"/>
          <w:szCs w:val="24"/>
        </w:rPr>
        <w:t>请意向参与者务必于</w:t>
      </w:r>
      <w:r w:rsidRPr="002173D6">
        <w:rPr>
          <w:rFonts w:ascii="宋体" w:eastAsia="宋体" w:hAnsi="宋体" w:hint="eastAsia"/>
          <w:bCs/>
          <w:sz w:val="24"/>
          <w:szCs w:val="24"/>
          <w:lang w:val="en-US"/>
        </w:rPr>
        <w:t>9</w:t>
      </w:r>
      <w:r>
        <w:rPr>
          <w:rFonts w:ascii="宋体" w:eastAsia="宋体" w:hAnsi="宋体" w:hint="eastAsia"/>
          <w:bCs/>
          <w:sz w:val="24"/>
          <w:szCs w:val="24"/>
        </w:rPr>
        <w:t>月</w:t>
      </w:r>
      <w:r w:rsidRPr="002173D6">
        <w:rPr>
          <w:rFonts w:ascii="宋体" w:eastAsia="宋体" w:hAnsi="宋体" w:hint="eastAsia"/>
          <w:bCs/>
          <w:sz w:val="24"/>
          <w:szCs w:val="24"/>
          <w:lang w:val="en-US"/>
        </w:rPr>
        <w:t>29</w:t>
      </w:r>
      <w:r>
        <w:rPr>
          <w:rFonts w:ascii="宋体" w:eastAsia="宋体" w:hAnsi="宋体" w:hint="eastAsia"/>
          <w:bCs/>
          <w:sz w:val="24"/>
          <w:szCs w:val="24"/>
        </w:rPr>
        <w:t>日</w:t>
      </w:r>
      <w:r w:rsidRPr="002173D6">
        <w:rPr>
          <w:rFonts w:ascii="宋体" w:eastAsia="宋体" w:hAnsi="宋体" w:hint="eastAsia"/>
          <w:bCs/>
          <w:sz w:val="24"/>
          <w:szCs w:val="24"/>
          <w:lang w:val="en-US"/>
        </w:rPr>
        <w:t>12：00</w:t>
      </w:r>
      <w:r>
        <w:rPr>
          <w:rFonts w:ascii="宋体" w:eastAsia="宋体" w:hAnsi="宋体" w:hint="eastAsia"/>
          <w:bCs/>
          <w:sz w:val="24"/>
          <w:szCs w:val="24"/>
        </w:rPr>
        <w:t>前将下方报名表以</w:t>
      </w:r>
      <w:r w:rsidRPr="002173D6">
        <w:rPr>
          <w:rFonts w:ascii="宋体" w:eastAsia="宋体" w:hAnsi="宋体" w:hint="eastAsia"/>
          <w:bCs/>
          <w:sz w:val="24"/>
          <w:szCs w:val="24"/>
          <w:lang w:val="en-US"/>
        </w:rPr>
        <w:t>excel</w:t>
      </w:r>
      <w:r>
        <w:rPr>
          <w:rFonts w:ascii="宋体" w:eastAsia="宋体" w:hAnsi="宋体" w:hint="eastAsia"/>
          <w:bCs/>
          <w:sz w:val="24"/>
          <w:szCs w:val="24"/>
        </w:rPr>
        <w:t>形式发送至邮箱</w:t>
      </w:r>
      <w:r w:rsidRPr="002173D6">
        <w:rPr>
          <w:rFonts w:ascii="宋体" w:eastAsia="宋体" w:hAnsi="宋体" w:hint="eastAsia"/>
          <w:bCs/>
          <w:sz w:val="24"/>
          <w:szCs w:val="24"/>
          <w:lang w:val="en-US"/>
        </w:rPr>
        <w:t>：NJSJNYYXXC@126.com</w:t>
      </w:r>
      <w:r>
        <w:rPr>
          <w:rFonts w:ascii="宋体" w:eastAsia="宋体" w:hAnsi="宋体" w:hint="eastAsia"/>
          <w:bCs/>
          <w:sz w:val="24"/>
          <w:szCs w:val="24"/>
        </w:rPr>
        <w:t>。</w:t>
      </w:r>
    </w:p>
    <w:p w:rsidR="000A06DF" w:rsidRDefault="000303D7">
      <w:pPr>
        <w:widowControl/>
        <w:shd w:val="clear" w:color="auto" w:fill="FFFFFF"/>
        <w:spacing w:line="323" w:lineRule="atLeast"/>
        <w:ind w:firstLine="480"/>
        <w:rPr>
          <w:rFonts w:ascii="微软雅黑" w:eastAsia="微软雅黑" w:hAnsi="微软雅黑"/>
          <w:color w:val="333333"/>
          <w:sz w:val="18"/>
          <w:szCs w:val="18"/>
        </w:rPr>
      </w:pPr>
      <w:r>
        <w:rPr>
          <w:rFonts w:ascii="微软雅黑" w:eastAsia="微软雅黑" w:hAnsi="微软雅黑" w:hint="eastAsia"/>
          <w:color w:val="333333"/>
          <w:sz w:val="18"/>
          <w:szCs w:val="18"/>
        </w:rPr>
        <w:t>报名表（每个项目参与人数不多于2人）：</w:t>
      </w:r>
    </w:p>
    <w:tbl>
      <w:tblPr>
        <w:tblW w:w="8422" w:type="dxa"/>
        <w:tblBorders>
          <w:top w:val="single" w:sz="4" w:space="0" w:color="333333"/>
          <w:left w:val="single" w:sz="4" w:space="0" w:color="333333"/>
          <w:bottom w:val="single" w:sz="4" w:space="0" w:color="333333"/>
          <w:right w:val="single" w:sz="4" w:space="0" w:color="333333"/>
        </w:tblBorders>
        <w:shd w:val="clear" w:color="auto" w:fill="FFFFFF"/>
        <w:tblCellMar>
          <w:left w:w="0" w:type="dxa"/>
          <w:right w:w="0" w:type="dxa"/>
        </w:tblCellMar>
        <w:tblLook w:val="04A0"/>
      </w:tblPr>
      <w:tblGrid>
        <w:gridCol w:w="1400"/>
        <w:gridCol w:w="1068"/>
        <w:gridCol w:w="1134"/>
        <w:gridCol w:w="992"/>
        <w:gridCol w:w="1134"/>
        <w:gridCol w:w="1560"/>
        <w:gridCol w:w="1134"/>
      </w:tblGrid>
      <w:tr w:rsidR="000A06DF">
        <w:trPr>
          <w:trHeight w:val="341"/>
        </w:trPr>
        <w:tc>
          <w:tcPr>
            <w:tcW w:w="0" w:type="auto"/>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公司名称</w:t>
            </w:r>
          </w:p>
        </w:tc>
        <w:tc>
          <w:tcPr>
            <w:tcW w:w="1068"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参与项目</w:t>
            </w:r>
          </w:p>
        </w:tc>
        <w:tc>
          <w:tcPr>
            <w:tcW w:w="1134"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产品品牌</w:t>
            </w:r>
          </w:p>
        </w:tc>
        <w:tc>
          <w:tcPr>
            <w:tcW w:w="992"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联系人</w:t>
            </w:r>
          </w:p>
        </w:tc>
        <w:tc>
          <w:tcPr>
            <w:tcW w:w="1134"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联系电话</w:t>
            </w:r>
          </w:p>
        </w:tc>
        <w:tc>
          <w:tcPr>
            <w:tcW w:w="1560" w:type="dxa"/>
            <w:tcBorders>
              <w:top w:val="single" w:sz="4" w:space="0" w:color="333333"/>
              <w:left w:val="single" w:sz="4" w:space="0" w:color="333333"/>
              <w:bottom w:val="single" w:sz="4" w:space="0" w:color="333333"/>
              <w:right w:val="single" w:sz="4" w:space="0" w:color="333333"/>
            </w:tcBorders>
            <w:shd w:val="clear" w:color="auto" w:fill="FFFFFF"/>
            <w:vAlign w:val="center"/>
          </w:tcPr>
          <w:p w:rsidR="000A06DF" w:rsidRDefault="000303D7">
            <w:pPr>
              <w:widowControl/>
              <w:spacing w:line="323" w:lineRule="atLeast"/>
              <w:ind w:firstLineChars="200" w:firstLine="360"/>
              <w:rPr>
                <w:rFonts w:ascii="微软雅黑" w:eastAsia="微软雅黑" w:hAnsi="微软雅黑"/>
                <w:color w:val="333333"/>
                <w:sz w:val="18"/>
                <w:szCs w:val="18"/>
              </w:rPr>
            </w:pPr>
            <w:r>
              <w:rPr>
                <w:rFonts w:ascii="微软雅黑" w:eastAsia="微软雅黑" w:hAnsi="微软雅黑" w:hint="eastAsia"/>
                <w:color w:val="333333"/>
                <w:sz w:val="18"/>
                <w:szCs w:val="18"/>
              </w:rPr>
              <w:t>联系邮箱</w:t>
            </w:r>
          </w:p>
        </w:tc>
        <w:tc>
          <w:tcPr>
            <w:tcW w:w="1134"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参与总人数</w:t>
            </w:r>
          </w:p>
        </w:tc>
      </w:tr>
      <w:tr w:rsidR="000A06DF">
        <w:trPr>
          <w:trHeight w:val="341"/>
        </w:trPr>
        <w:tc>
          <w:tcPr>
            <w:tcW w:w="0" w:type="auto"/>
            <w:vMerge w:val="restart"/>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 </w:t>
            </w:r>
          </w:p>
        </w:tc>
        <w:tc>
          <w:tcPr>
            <w:tcW w:w="1068"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 </w:t>
            </w:r>
          </w:p>
        </w:tc>
        <w:tc>
          <w:tcPr>
            <w:tcW w:w="1134"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 </w:t>
            </w:r>
          </w:p>
        </w:tc>
        <w:tc>
          <w:tcPr>
            <w:tcW w:w="992"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 </w:t>
            </w:r>
          </w:p>
        </w:tc>
        <w:tc>
          <w:tcPr>
            <w:tcW w:w="1134"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 </w:t>
            </w:r>
          </w:p>
        </w:tc>
        <w:tc>
          <w:tcPr>
            <w:tcW w:w="1560" w:type="dxa"/>
            <w:tcBorders>
              <w:top w:val="single" w:sz="4" w:space="0" w:color="333333"/>
              <w:left w:val="single" w:sz="4" w:space="0" w:color="333333"/>
              <w:bottom w:val="single" w:sz="4" w:space="0" w:color="333333"/>
              <w:right w:val="single" w:sz="4" w:space="0" w:color="333333"/>
            </w:tcBorders>
            <w:shd w:val="clear" w:color="auto" w:fill="FFFFFF"/>
          </w:tcPr>
          <w:p w:rsidR="000A06DF" w:rsidRDefault="000A06DF">
            <w:pPr>
              <w:widowControl/>
              <w:spacing w:line="323" w:lineRule="atLeast"/>
              <w:rPr>
                <w:rFonts w:ascii="微软雅黑" w:eastAsia="微软雅黑" w:hAnsi="微软雅黑"/>
                <w:color w:val="333333"/>
                <w:sz w:val="18"/>
                <w:szCs w:val="18"/>
              </w:rPr>
            </w:pPr>
          </w:p>
        </w:tc>
        <w:tc>
          <w:tcPr>
            <w:tcW w:w="1134" w:type="dxa"/>
            <w:vMerge w:val="restart"/>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 </w:t>
            </w:r>
          </w:p>
        </w:tc>
      </w:tr>
      <w:tr w:rsidR="000A06DF">
        <w:trPr>
          <w:trHeight w:val="152"/>
        </w:trPr>
        <w:tc>
          <w:tcPr>
            <w:tcW w:w="0" w:type="auto"/>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A06DF" w:rsidRDefault="000A06DF">
            <w:pPr>
              <w:widowControl/>
              <w:jc w:val="left"/>
              <w:rPr>
                <w:rFonts w:ascii="微软雅黑" w:eastAsia="微软雅黑" w:hAnsi="微软雅黑"/>
                <w:color w:val="333333"/>
                <w:sz w:val="18"/>
                <w:szCs w:val="18"/>
              </w:rPr>
            </w:pPr>
          </w:p>
        </w:tc>
        <w:tc>
          <w:tcPr>
            <w:tcW w:w="1068"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 </w:t>
            </w:r>
          </w:p>
        </w:tc>
        <w:tc>
          <w:tcPr>
            <w:tcW w:w="1134"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 </w:t>
            </w:r>
          </w:p>
        </w:tc>
        <w:tc>
          <w:tcPr>
            <w:tcW w:w="992"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 </w:t>
            </w:r>
          </w:p>
        </w:tc>
        <w:tc>
          <w:tcPr>
            <w:tcW w:w="1134" w:type="dxa"/>
            <w:tcBorders>
              <w:top w:val="single" w:sz="4" w:space="0" w:color="333333"/>
              <w:left w:val="single" w:sz="4" w:space="0" w:color="333333"/>
              <w:bottom w:val="single" w:sz="4" w:space="0" w:color="333333"/>
              <w:right w:val="single" w:sz="4" w:space="0" w:color="333333"/>
            </w:tcBorders>
            <w:shd w:val="clear" w:color="auto" w:fill="FFFFFF"/>
            <w:tcMar>
              <w:top w:w="0" w:type="dxa"/>
              <w:left w:w="58" w:type="dxa"/>
              <w:bottom w:w="0" w:type="dxa"/>
              <w:right w:w="58" w:type="dxa"/>
            </w:tcMar>
            <w:vAlign w:val="center"/>
          </w:tcPr>
          <w:p w:rsidR="000A06DF" w:rsidRDefault="000303D7">
            <w:pPr>
              <w:widowControl/>
              <w:spacing w:line="323" w:lineRule="atLeast"/>
              <w:rPr>
                <w:rFonts w:ascii="微软雅黑" w:eastAsia="微软雅黑" w:hAnsi="微软雅黑"/>
                <w:color w:val="333333"/>
                <w:sz w:val="18"/>
                <w:szCs w:val="18"/>
              </w:rPr>
            </w:pPr>
            <w:r>
              <w:rPr>
                <w:rFonts w:ascii="微软雅黑" w:eastAsia="微软雅黑" w:hAnsi="微软雅黑" w:hint="eastAsia"/>
                <w:color w:val="333333"/>
                <w:sz w:val="18"/>
                <w:szCs w:val="18"/>
              </w:rPr>
              <w:t> </w:t>
            </w:r>
          </w:p>
        </w:tc>
        <w:tc>
          <w:tcPr>
            <w:tcW w:w="1560" w:type="dxa"/>
            <w:tcBorders>
              <w:top w:val="single" w:sz="4" w:space="0" w:color="333333"/>
              <w:left w:val="single" w:sz="4" w:space="0" w:color="333333"/>
              <w:bottom w:val="single" w:sz="4" w:space="0" w:color="333333"/>
              <w:right w:val="single" w:sz="4" w:space="0" w:color="333333"/>
            </w:tcBorders>
            <w:shd w:val="clear" w:color="auto" w:fill="FFFFFF"/>
          </w:tcPr>
          <w:p w:rsidR="000A06DF" w:rsidRDefault="000A06DF">
            <w:pPr>
              <w:widowControl/>
              <w:jc w:val="left"/>
              <w:rPr>
                <w:rFonts w:ascii="微软雅黑" w:eastAsia="微软雅黑" w:hAnsi="微软雅黑"/>
                <w:color w:val="333333"/>
                <w:sz w:val="18"/>
                <w:szCs w:val="18"/>
              </w:rPr>
            </w:pPr>
          </w:p>
        </w:tc>
        <w:tc>
          <w:tcPr>
            <w:tcW w:w="0" w:type="auto"/>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A06DF" w:rsidRDefault="000A06DF">
            <w:pPr>
              <w:widowControl/>
              <w:jc w:val="left"/>
              <w:rPr>
                <w:rFonts w:ascii="微软雅黑" w:eastAsia="微软雅黑" w:hAnsi="微软雅黑"/>
                <w:color w:val="333333"/>
                <w:sz w:val="18"/>
                <w:szCs w:val="18"/>
              </w:rPr>
            </w:pPr>
          </w:p>
        </w:tc>
      </w:tr>
    </w:tbl>
    <w:p w:rsidR="000A06DF" w:rsidRDefault="000303D7">
      <w:pPr>
        <w:autoSpaceDE w:val="0"/>
        <w:autoSpaceDN w:val="0"/>
        <w:spacing w:line="360" w:lineRule="auto"/>
        <w:ind w:firstLine="482"/>
        <w:jc w:val="left"/>
        <w:rPr>
          <w:rFonts w:ascii="宋体" w:eastAsia="宋体" w:hAnsi="宋体"/>
          <w:b/>
          <w:bCs/>
          <w:sz w:val="24"/>
          <w:szCs w:val="24"/>
          <w:lang w:val="en-US"/>
        </w:rPr>
      </w:pPr>
      <w:r>
        <w:rPr>
          <w:rFonts w:ascii="宋体" w:eastAsia="宋体" w:hAnsi="宋体" w:hint="eastAsia"/>
          <w:b/>
          <w:bCs/>
          <w:sz w:val="24"/>
          <w:szCs w:val="24"/>
          <w:lang w:val="en-US"/>
        </w:rPr>
        <w:t>投标人</w:t>
      </w:r>
      <w:r w:rsidR="0060489B">
        <w:rPr>
          <w:rFonts w:ascii="宋体" w:eastAsia="宋体" w:hAnsi="宋体" w:hint="eastAsia"/>
          <w:b/>
          <w:bCs/>
          <w:sz w:val="24"/>
          <w:szCs w:val="24"/>
          <w:lang w:val="en-US"/>
        </w:rPr>
        <w:t>报</w:t>
      </w:r>
      <w:r>
        <w:rPr>
          <w:rFonts w:ascii="宋体" w:eastAsia="宋体" w:hAnsi="宋体" w:hint="eastAsia"/>
          <w:b/>
          <w:bCs/>
          <w:sz w:val="24"/>
          <w:szCs w:val="24"/>
          <w:lang w:val="en-US"/>
        </w:rPr>
        <w:t>送报名表后经采购人确认后获取招标文件。</w:t>
      </w:r>
    </w:p>
    <w:p w:rsidR="000A06DF" w:rsidRDefault="000303D7">
      <w:pPr>
        <w:tabs>
          <w:tab w:val="left" w:pos="241"/>
        </w:tabs>
        <w:spacing w:line="360" w:lineRule="auto"/>
        <w:ind w:firstLine="482"/>
        <w:rPr>
          <w:rFonts w:ascii="宋体" w:eastAsia="宋体" w:hAnsi="宋体"/>
          <w:b/>
          <w:bCs/>
          <w:sz w:val="24"/>
          <w:szCs w:val="24"/>
          <w:lang w:val="en-US"/>
        </w:rPr>
      </w:pPr>
      <w:r>
        <w:rPr>
          <w:rFonts w:ascii="宋体" w:eastAsia="宋体" w:hAnsi="宋体" w:hint="eastAsia"/>
          <w:b/>
          <w:sz w:val="24"/>
          <w:szCs w:val="24"/>
          <w:lang w:val="en-US"/>
        </w:rPr>
        <w:t>4</w:t>
      </w:r>
      <w:r>
        <w:rPr>
          <w:rFonts w:ascii="宋体" w:eastAsia="宋体" w:hAnsi="宋体" w:hint="eastAsia"/>
          <w:b/>
          <w:sz w:val="24"/>
          <w:szCs w:val="24"/>
        </w:rPr>
        <w:t>、</w:t>
      </w:r>
      <w:r>
        <w:rPr>
          <w:rFonts w:ascii="宋体" w:eastAsia="宋体" w:hAnsi="宋体" w:hint="eastAsia"/>
          <w:b/>
          <w:bCs/>
          <w:sz w:val="24"/>
          <w:szCs w:val="24"/>
          <w:lang w:val="en-US"/>
        </w:rPr>
        <w:t>是否接收进口产品：</w:t>
      </w:r>
      <w:r>
        <w:rPr>
          <w:rFonts w:ascii="宋体" w:eastAsia="宋体" w:hAnsi="宋体" w:hint="eastAsia"/>
          <w:bCs/>
          <w:sz w:val="24"/>
          <w:szCs w:val="24"/>
          <w:lang w:val="en-US"/>
        </w:rPr>
        <w:t>否。</w:t>
      </w:r>
    </w:p>
    <w:p w:rsidR="000A06DF" w:rsidRDefault="000303D7">
      <w:pPr>
        <w:tabs>
          <w:tab w:val="left" w:pos="241"/>
        </w:tabs>
        <w:spacing w:line="360" w:lineRule="auto"/>
        <w:ind w:firstLine="482"/>
        <w:rPr>
          <w:rFonts w:ascii="宋体" w:eastAsia="宋体" w:hAnsi="宋体"/>
          <w:sz w:val="24"/>
          <w:szCs w:val="24"/>
          <w:lang w:val="en-US"/>
        </w:rPr>
      </w:pPr>
      <w:r>
        <w:rPr>
          <w:rFonts w:ascii="宋体" w:eastAsia="宋体" w:hAnsi="宋体" w:hint="eastAsia"/>
          <w:b/>
          <w:bCs/>
          <w:sz w:val="24"/>
          <w:szCs w:val="24"/>
          <w:lang w:val="en-US"/>
        </w:rPr>
        <w:t>5</w:t>
      </w:r>
      <w:r>
        <w:rPr>
          <w:rFonts w:ascii="宋体" w:eastAsia="宋体" w:hAnsi="宋体"/>
          <w:b/>
          <w:bCs/>
          <w:sz w:val="24"/>
          <w:szCs w:val="24"/>
          <w:lang w:val="en-US"/>
        </w:rPr>
        <w:t>、是否接受联合体：</w:t>
      </w:r>
      <w:r>
        <w:rPr>
          <w:rFonts w:ascii="宋体" w:eastAsia="宋体" w:hAnsi="宋体" w:hint="eastAsia"/>
          <w:sz w:val="24"/>
          <w:szCs w:val="24"/>
          <w:lang w:val="en-US"/>
        </w:rPr>
        <w:t>否。</w:t>
      </w:r>
    </w:p>
    <w:p w:rsidR="000A06DF" w:rsidRDefault="000303D7">
      <w:pPr>
        <w:autoSpaceDE w:val="0"/>
        <w:autoSpaceDN w:val="0"/>
        <w:adjustRightInd w:val="0"/>
        <w:spacing w:line="360" w:lineRule="auto"/>
        <w:ind w:firstLine="482"/>
        <w:rPr>
          <w:rFonts w:ascii="宋体" w:eastAsia="宋体" w:hAnsi="宋体"/>
          <w:b/>
          <w:bCs/>
          <w:sz w:val="24"/>
          <w:szCs w:val="24"/>
        </w:rPr>
      </w:pPr>
      <w:r>
        <w:rPr>
          <w:rFonts w:ascii="宋体" w:eastAsia="宋体" w:hAnsi="宋体" w:hint="eastAsia"/>
          <w:b/>
          <w:sz w:val="24"/>
          <w:szCs w:val="24"/>
          <w:lang w:val="en-US"/>
        </w:rPr>
        <w:t>6</w:t>
      </w:r>
      <w:r>
        <w:rPr>
          <w:rFonts w:ascii="宋体" w:eastAsia="宋体" w:hAnsi="宋体"/>
          <w:b/>
          <w:sz w:val="24"/>
          <w:szCs w:val="24"/>
          <w:lang w:val="en-US"/>
        </w:rPr>
        <w:t>、</w:t>
      </w:r>
      <w:r>
        <w:rPr>
          <w:rFonts w:ascii="宋体" w:eastAsia="宋体" w:hAnsi="宋体" w:hint="eastAsia"/>
          <w:b/>
          <w:bCs/>
          <w:sz w:val="24"/>
          <w:szCs w:val="24"/>
          <w:lang w:val="en-US"/>
        </w:rPr>
        <w:t>响应要求要求及截止时间</w:t>
      </w:r>
      <w:r>
        <w:rPr>
          <w:rFonts w:ascii="宋体" w:eastAsia="宋体" w:hAnsi="宋体" w:hint="eastAsia"/>
          <w:b/>
          <w:bCs/>
          <w:sz w:val="24"/>
          <w:szCs w:val="24"/>
        </w:rPr>
        <w:t>：</w:t>
      </w:r>
    </w:p>
    <w:p w:rsidR="000A06DF" w:rsidRDefault="000303D7">
      <w:pPr>
        <w:autoSpaceDE w:val="0"/>
        <w:autoSpaceDN w:val="0"/>
        <w:spacing w:line="360" w:lineRule="auto"/>
        <w:ind w:firstLine="458"/>
        <w:rPr>
          <w:rFonts w:ascii="宋体" w:eastAsia="宋体" w:hAnsi="宋体"/>
          <w:b/>
          <w:bCs/>
          <w:sz w:val="24"/>
          <w:szCs w:val="24"/>
          <w:u w:val="single"/>
          <w:shd w:val="clear" w:color="auto" w:fill="FFFFFF"/>
          <w:lang w:val="en-US"/>
        </w:rPr>
      </w:pPr>
      <w:r>
        <w:rPr>
          <w:rFonts w:ascii="宋体" w:eastAsia="宋体" w:hAnsi="宋体" w:hint="eastAsia"/>
          <w:b/>
          <w:bCs/>
          <w:spacing w:val="-6"/>
          <w:sz w:val="24"/>
          <w:szCs w:val="24"/>
          <w:lang w:val="en-US"/>
        </w:rPr>
        <w:t>6</w:t>
      </w:r>
      <w:r>
        <w:rPr>
          <w:rFonts w:ascii="宋体" w:eastAsia="宋体" w:hAnsi="宋体"/>
          <w:b/>
          <w:bCs/>
          <w:spacing w:val="-6"/>
          <w:sz w:val="24"/>
          <w:szCs w:val="24"/>
          <w:lang w:val="en-US"/>
        </w:rPr>
        <w:t>.1</w:t>
      </w:r>
      <w:r>
        <w:rPr>
          <w:rFonts w:ascii="宋体" w:eastAsia="宋体" w:hAnsi="宋体" w:hint="eastAsia"/>
          <w:b/>
          <w:sz w:val="24"/>
          <w:szCs w:val="24"/>
          <w:lang w:val="en-US"/>
        </w:rPr>
        <w:t>提交方式：</w:t>
      </w:r>
      <w:r>
        <w:rPr>
          <w:rFonts w:ascii="宋体" w:eastAsia="宋体" w:hAnsi="宋体" w:hint="eastAsia"/>
          <w:sz w:val="24"/>
          <w:szCs w:val="24"/>
          <w:shd w:val="clear" w:color="auto" w:fill="FFFFFF"/>
        </w:rPr>
        <w:t>供应商参与采购</w:t>
      </w:r>
      <w:r>
        <w:rPr>
          <w:rFonts w:ascii="宋体" w:eastAsia="宋体" w:hAnsi="宋体" w:hint="eastAsia"/>
          <w:b/>
          <w:bCs/>
          <w:sz w:val="24"/>
          <w:szCs w:val="24"/>
          <w:u w:val="single"/>
          <w:shd w:val="clear" w:color="auto" w:fill="FFFFFF"/>
        </w:rPr>
        <w:t>需提交响应文件叁份</w:t>
      </w:r>
      <w:r>
        <w:rPr>
          <w:rFonts w:ascii="宋体" w:eastAsia="宋体" w:hAnsi="宋体"/>
          <w:b/>
          <w:bCs/>
          <w:sz w:val="24"/>
          <w:szCs w:val="24"/>
          <w:u w:val="single"/>
          <w:shd w:val="clear" w:color="auto" w:fill="FFFFFF"/>
        </w:rPr>
        <w:t xml:space="preserve">,其中正本壹本,副本贰本,电子响应文件壹份(U盘),提交地址: </w:t>
      </w:r>
      <w:r>
        <w:rPr>
          <w:rFonts w:ascii="宋体" w:eastAsia="宋体" w:hAnsi="宋体" w:hint="eastAsia"/>
          <w:b/>
          <w:bCs/>
          <w:sz w:val="24"/>
          <w:szCs w:val="24"/>
          <w:u w:val="single"/>
          <w:shd w:val="clear" w:color="auto" w:fill="FFFFFF"/>
        </w:rPr>
        <w:t>湖山路</w:t>
      </w:r>
      <w:r>
        <w:rPr>
          <w:rFonts w:ascii="宋体" w:eastAsia="宋体" w:hAnsi="宋体"/>
          <w:b/>
          <w:bCs/>
          <w:sz w:val="24"/>
          <w:szCs w:val="24"/>
          <w:u w:val="single"/>
          <w:shd w:val="clear" w:color="auto" w:fill="FFFFFF"/>
        </w:rPr>
        <w:t>169号江宁医院3号楼7</w:t>
      </w:r>
      <w:proofErr w:type="gramStart"/>
      <w:r>
        <w:rPr>
          <w:rFonts w:ascii="宋体" w:eastAsia="宋体" w:hAnsi="宋体"/>
          <w:b/>
          <w:bCs/>
          <w:sz w:val="24"/>
          <w:szCs w:val="24"/>
          <w:u w:val="single"/>
          <w:shd w:val="clear" w:color="auto" w:fill="FFFFFF"/>
        </w:rPr>
        <w:t>楼规划室</w:t>
      </w:r>
      <w:proofErr w:type="gramEnd"/>
      <w:r>
        <w:rPr>
          <w:rFonts w:ascii="宋体" w:eastAsia="宋体" w:hAnsi="宋体"/>
          <w:b/>
          <w:bCs/>
          <w:sz w:val="24"/>
          <w:szCs w:val="24"/>
          <w:u w:val="single"/>
          <w:shd w:val="clear" w:color="auto" w:fill="FFFFFF"/>
        </w:rPr>
        <w:t>.</w:t>
      </w:r>
      <w:r>
        <w:rPr>
          <w:rFonts w:ascii="宋体" w:eastAsia="宋体" w:hAnsi="宋体" w:hint="eastAsia"/>
          <w:b/>
          <w:bCs/>
          <w:sz w:val="24"/>
          <w:szCs w:val="24"/>
          <w:u w:val="single"/>
          <w:shd w:val="clear" w:color="auto" w:fill="FFFFFF"/>
          <w:lang w:val="en-US"/>
        </w:rPr>
        <w:t>王老师: 15950530382，张老师：13851789004。</w:t>
      </w:r>
    </w:p>
    <w:p w:rsidR="000A06DF" w:rsidRDefault="000303D7">
      <w:pPr>
        <w:spacing w:line="360" w:lineRule="auto"/>
        <w:ind w:firstLine="482"/>
        <w:rPr>
          <w:rFonts w:ascii="宋体" w:eastAsia="宋体" w:hAnsi="宋体"/>
          <w:b/>
          <w:bCs/>
          <w:sz w:val="24"/>
          <w:szCs w:val="24"/>
          <w:u w:val="single"/>
          <w:shd w:val="clear" w:color="auto" w:fill="FFFFFF"/>
        </w:rPr>
      </w:pPr>
      <w:r>
        <w:rPr>
          <w:rFonts w:ascii="宋体" w:eastAsia="宋体" w:hAnsi="宋体" w:hint="eastAsia"/>
          <w:b/>
          <w:sz w:val="24"/>
          <w:szCs w:val="24"/>
          <w:lang w:val="en-US"/>
        </w:rPr>
        <w:t>6</w:t>
      </w:r>
      <w:r>
        <w:rPr>
          <w:rFonts w:ascii="宋体" w:eastAsia="宋体" w:hAnsi="宋体"/>
          <w:b/>
          <w:sz w:val="24"/>
          <w:szCs w:val="24"/>
          <w:lang w:val="en-US"/>
        </w:rPr>
        <w:t>.2</w:t>
      </w:r>
      <w:r>
        <w:rPr>
          <w:rFonts w:ascii="宋体" w:eastAsia="宋体" w:hAnsi="宋体"/>
          <w:b/>
          <w:sz w:val="24"/>
          <w:szCs w:val="24"/>
        </w:rPr>
        <w:t xml:space="preserve"> 提交</w:t>
      </w:r>
      <w:r>
        <w:rPr>
          <w:rFonts w:ascii="宋体" w:eastAsia="宋体" w:hAnsi="宋体" w:hint="eastAsia"/>
          <w:sz w:val="24"/>
          <w:szCs w:val="24"/>
        </w:rPr>
        <w:t>采购</w:t>
      </w:r>
      <w:r>
        <w:rPr>
          <w:rFonts w:ascii="宋体" w:eastAsia="宋体" w:hAnsi="宋体" w:hint="eastAsia"/>
          <w:b/>
          <w:sz w:val="24"/>
          <w:szCs w:val="24"/>
        </w:rPr>
        <w:t>文件截止时间：</w:t>
      </w:r>
      <w:r>
        <w:rPr>
          <w:rFonts w:ascii="宋体" w:eastAsia="宋体" w:hAnsi="宋体"/>
          <w:b/>
          <w:bCs/>
          <w:sz w:val="24"/>
          <w:szCs w:val="24"/>
          <w:u w:val="single"/>
          <w:shd w:val="clear" w:color="auto" w:fill="FFFFFF"/>
        </w:rPr>
        <w:t xml:space="preserve"> 2024</w:t>
      </w:r>
      <w:r>
        <w:rPr>
          <w:rFonts w:ascii="宋体" w:eastAsia="宋体" w:hAnsi="宋体" w:hint="eastAsia"/>
          <w:b/>
          <w:bCs/>
          <w:sz w:val="24"/>
          <w:szCs w:val="24"/>
          <w:u w:val="single"/>
          <w:shd w:val="clear" w:color="auto" w:fill="FFFFFF"/>
        </w:rPr>
        <w:t>年9</w:t>
      </w:r>
      <w:r>
        <w:rPr>
          <w:rFonts w:ascii="宋体" w:eastAsia="宋体" w:hAnsi="宋体"/>
          <w:b/>
          <w:bCs/>
          <w:sz w:val="24"/>
          <w:szCs w:val="24"/>
          <w:u w:val="single"/>
          <w:shd w:val="clear" w:color="auto" w:fill="FFFFFF"/>
        </w:rPr>
        <w:t>月</w:t>
      </w:r>
      <w:r>
        <w:rPr>
          <w:rFonts w:ascii="宋体" w:eastAsia="宋体" w:hAnsi="宋体" w:hint="eastAsia"/>
          <w:b/>
          <w:bCs/>
          <w:sz w:val="24"/>
          <w:szCs w:val="24"/>
          <w:u w:val="single"/>
          <w:shd w:val="clear" w:color="auto" w:fill="FFFFFF"/>
        </w:rPr>
        <w:t>29日14时30</w:t>
      </w:r>
      <w:r>
        <w:rPr>
          <w:rFonts w:ascii="宋体" w:eastAsia="宋体" w:hAnsi="宋体"/>
          <w:b/>
          <w:bCs/>
          <w:sz w:val="24"/>
          <w:szCs w:val="24"/>
          <w:u w:val="single"/>
          <w:shd w:val="clear" w:color="auto" w:fill="FFFFFF"/>
        </w:rPr>
        <w:t>分</w:t>
      </w:r>
    </w:p>
    <w:p w:rsidR="000A06DF" w:rsidRDefault="000303D7">
      <w:pPr>
        <w:spacing w:line="360" w:lineRule="auto"/>
        <w:ind w:firstLine="482"/>
        <w:rPr>
          <w:rFonts w:ascii="宋体" w:eastAsia="宋体" w:hAnsi="宋体"/>
          <w:b/>
          <w:bCs/>
          <w:sz w:val="24"/>
          <w:szCs w:val="24"/>
          <w:shd w:val="clear" w:color="auto" w:fill="FFFFFF"/>
        </w:rPr>
      </w:pPr>
      <w:r>
        <w:rPr>
          <w:rFonts w:ascii="宋体" w:eastAsia="宋体" w:hAnsi="宋体" w:hint="eastAsia"/>
          <w:b/>
          <w:sz w:val="24"/>
          <w:szCs w:val="24"/>
          <w:lang w:val="en-US"/>
        </w:rPr>
        <w:t>6</w:t>
      </w:r>
      <w:r>
        <w:rPr>
          <w:rFonts w:ascii="宋体" w:eastAsia="宋体" w:hAnsi="宋体"/>
          <w:b/>
          <w:sz w:val="24"/>
          <w:szCs w:val="24"/>
          <w:lang w:val="en-US"/>
        </w:rPr>
        <w:t>.3响应要求：</w:t>
      </w:r>
      <w:r>
        <w:rPr>
          <w:rFonts w:ascii="宋体" w:eastAsia="宋体" w:hAnsi="宋体" w:hint="eastAsia"/>
          <w:sz w:val="24"/>
          <w:szCs w:val="24"/>
          <w:shd w:val="clear" w:color="auto" w:fill="FFFFFF"/>
          <w:lang w:val="en-US"/>
        </w:rPr>
        <w:t>供应商须在</w:t>
      </w:r>
      <w:r>
        <w:rPr>
          <w:rFonts w:ascii="宋体" w:eastAsia="宋体" w:hAnsi="宋体" w:hint="eastAsia"/>
          <w:b/>
          <w:bCs/>
          <w:sz w:val="24"/>
          <w:szCs w:val="24"/>
          <w:shd w:val="clear" w:color="auto" w:fill="FFFFFF"/>
          <w:lang w:val="en-US"/>
        </w:rPr>
        <w:t>报价截止时间前</w:t>
      </w:r>
      <w:r>
        <w:rPr>
          <w:rFonts w:ascii="宋体" w:eastAsia="宋体" w:hAnsi="宋体" w:hint="eastAsia"/>
          <w:sz w:val="24"/>
          <w:szCs w:val="24"/>
          <w:shd w:val="clear" w:color="auto" w:fill="FFFFFF"/>
          <w:lang w:val="en-US"/>
        </w:rPr>
        <w:t>提交报价及响应文件，响应文件</w:t>
      </w:r>
      <w:r>
        <w:rPr>
          <w:rFonts w:ascii="宋体" w:eastAsia="宋体" w:hAnsi="宋体" w:hint="eastAsia"/>
          <w:sz w:val="24"/>
          <w:szCs w:val="24"/>
        </w:rPr>
        <w:t>的编制</w:t>
      </w:r>
      <w:r>
        <w:rPr>
          <w:rFonts w:ascii="宋体" w:eastAsia="宋体" w:hAnsi="宋体" w:hint="eastAsia"/>
          <w:sz w:val="24"/>
          <w:szCs w:val="24"/>
          <w:shd w:val="clear" w:color="auto" w:fill="FFFFFF"/>
          <w:lang w:val="en-US"/>
        </w:rPr>
        <w:t>应当按照内控采购文件统一规定的格式</w:t>
      </w:r>
      <w:r>
        <w:rPr>
          <w:rFonts w:ascii="宋体" w:eastAsia="宋体" w:hAnsi="宋体" w:hint="eastAsia"/>
          <w:b/>
          <w:bCs/>
          <w:sz w:val="24"/>
          <w:szCs w:val="24"/>
          <w:shd w:val="clear" w:color="auto" w:fill="FFFFFF"/>
          <w:lang w:val="en-US"/>
        </w:rPr>
        <w:t>（规定格式中要求盖章或签字的，</w:t>
      </w:r>
      <w:r>
        <w:rPr>
          <w:rFonts w:ascii="宋体" w:eastAsia="宋体" w:hAnsi="宋体" w:hint="eastAsia"/>
          <w:b/>
          <w:bCs/>
          <w:sz w:val="24"/>
          <w:szCs w:val="24"/>
          <w:shd w:val="clear" w:color="auto" w:fill="FFFFFF"/>
          <w:lang w:val="en-US"/>
        </w:rPr>
        <w:lastRenderedPageBreak/>
        <w:t>则必须盖章或签字）</w:t>
      </w:r>
      <w:r>
        <w:rPr>
          <w:rFonts w:ascii="宋体" w:eastAsia="宋体" w:hAnsi="宋体" w:hint="eastAsia"/>
          <w:sz w:val="24"/>
          <w:szCs w:val="24"/>
        </w:rPr>
        <w:t>，供应商可根据自身实际情况进行添加</w:t>
      </w:r>
      <w:r>
        <w:rPr>
          <w:rFonts w:ascii="宋体" w:eastAsia="宋体" w:hAnsi="宋体" w:hint="eastAsia"/>
          <w:b/>
          <w:bCs/>
          <w:sz w:val="24"/>
          <w:szCs w:val="24"/>
          <w:shd w:val="clear" w:color="auto" w:fill="FFFFFF"/>
        </w:rPr>
        <w:t>。</w:t>
      </w:r>
    </w:p>
    <w:p w:rsidR="000A06DF" w:rsidRDefault="000303D7">
      <w:pPr>
        <w:spacing w:line="360" w:lineRule="auto"/>
        <w:ind w:firstLine="482"/>
        <w:rPr>
          <w:rFonts w:ascii="宋体" w:eastAsia="宋体" w:hAnsi="宋体"/>
          <w:b/>
          <w:sz w:val="24"/>
          <w:szCs w:val="24"/>
          <w:lang w:val="en-US"/>
        </w:rPr>
      </w:pPr>
      <w:r>
        <w:rPr>
          <w:rFonts w:ascii="宋体" w:eastAsia="宋体" w:hAnsi="宋体" w:hint="eastAsia"/>
          <w:b/>
          <w:sz w:val="24"/>
          <w:szCs w:val="24"/>
          <w:lang w:val="en-US"/>
        </w:rPr>
        <w:t>6</w:t>
      </w:r>
      <w:r>
        <w:rPr>
          <w:rFonts w:ascii="宋体" w:eastAsia="宋体" w:hAnsi="宋体"/>
          <w:b/>
          <w:sz w:val="24"/>
          <w:szCs w:val="24"/>
          <w:lang w:val="en-US"/>
        </w:rPr>
        <w:t xml:space="preserve">.4 </w:t>
      </w:r>
      <w:r>
        <w:rPr>
          <w:rFonts w:ascii="宋体" w:eastAsia="宋体" w:hAnsi="宋体" w:hint="eastAsia"/>
          <w:b/>
          <w:sz w:val="24"/>
          <w:szCs w:val="24"/>
          <w:lang w:val="en-US"/>
        </w:rPr>
        <w:t>报名要求</w:t>
      </w:r>
      <w:r>
        <w:rPr>
          <w:rFonts w:ascii="宋体" w:eastAsia="宋体" w:hAnsi="宋体"/>
          <w:b/>
          <w:sz w:val="24"/>
          <w:szCs w:val="24"/>
          <w:lang w:val="en-US"/>
        </w:rPr>
        <w:t xml:space="preserve">: </w:t>
      </w:r>
      <w:r>
        <w:rPr>
          <w:rFonts w:ascii="宋体" w:eastAsia="宋体" w:hAnsi="宋体" w:hint="eastAsia"/>
          <w:b/>
          <w:sz w:val="24"/>
          <w:szCs w:val="24"/>
          <w:lang w:val="en-US"/>
        </w:rPr>
        <w:t>请意向参与者务必截止日</w:t>
      </w:r>
      <w:r>
        <w:rPr>
          <w:rFonts w:ascii="宋体" w:eastAsia="宋体" w:hAnsi="宋体" w:hint="eastAsia"/>
          <w:b/>
          <w:bCs/>
          <w:sz w:val="24"/>
          <w:szCs w:val="24"/>
          <w:u w:val="single"/>
          <w:shd w:val="clear" w:color="auto" w:fill="FFFFFF"/>
        </w:rPr>
        <w:t>9月2</w:t>
      </w:r>
      <w:r w:rsidR="002173D6">
        <w:rPr>
          <w:rFonts w:ascii="宋体" w:eastAsia="宋体" w:hAnsi="宋体" w:hint="eastAsia"/>
          <w:b/>
          <w:bCs/>
          <w:sz w:val="24"/>
          <w:szCs w:val="24"/>
          <w:u w:val="single"/>
          <w:shd w:val="clear" w:color="auto" w:fill="FFFFFF"/>
        </w:rPr>
        <w:t>9</w:t>
      </w:r>
      <w:r>
        <w:rPr>
          <w:rFonts w:ascii="宋体" w:eastAsia="宋体" w:hAnsi="宋体" w:hint="eastAsia"/>
          <w:b/>
          <w:bCs/>
          <w:sz w:val="24"/>
          <w:szCs w:val="24"/>
          <w:u w:val="single"/>
          <w:shd w:val="clear" w:color="auto" w:fill="FFFFFF"/>
        </w:rPr>
        <w:t>日1</w:t>
      </w:r>
      <w:r w:rsidR="002173D6">
        <w:rPr>
          <w:rFonts w:ascii="宋体" w:eastAsia="宋体" w:hAnsi="宋体" w:hint="eastAsia"/>
          <w:b/>
          <w:bCs/>
          <w:sz w:val="24"/>
          <w:szCs w:val="24"/>
          <w:u w:val="single"/>
          <w:shd w:val="clear" w:color="auto" w:fill="FFFFFF"/>
        </w:rPr>
        <w:t>2</w:t>
      </w:r>
      <w:r>
        <w:rPr>
          <w:rFonts w:ascii="宋体" w:eastAsia="宋体" w:hAnsi="宋体"/>
          <w:b/>
          <w:bCs/>
          <w:sz w:val="24"/>
          <w:szCs w:val="24"/>
          <w:u w:val="single"/>
          <w:shd w:val="clear" w:color="auto" w:fill="FFFFFF"/>
        </w:rPr>
        <w:t>时</w:t>
      </w:r>
      <w:r w:rsidR="002173D6">
        <w:rPr>
          <w:rFonts w:ascii="宋体" w:eastAsia="宋体" w:hAnsi="宋体" w:hint="eastAsia"/>
          <w:b/>
          <w:bCs/>
          <w:sz w:val="24"/>
          <w:szCs w:val="24"/>
          <w:u w:val="single"/>
          <w:shd w:val="clear" w:color="auto" w:fill="FFFFFF"/>
        </w:rPr>
        <w:t>0</w:t>
      </w:r>
      <w:r>
        <w:rPr>
          <w:rFonts w:ascii="宋体" w:eastAsia="宋体" w:hAnsi="宋体" w:hint="eastAsia"/>
          <w:b/>
          <w:bCs/>
          <w:sz w:val="24"/>
          <w:szCs w:val="24"/>
          <w:u w:val="single"/>
          <w:shd w:val="clear" w:color="auto" w:fill="FFFFFF"/>
        </w:rPr>
        <w:t>0</w:t>
      </w:r>
      <w:r>
        <w:rPr>
          <w:rFonts w:ascii="宋体" w:eastAsia="宋体" w:hAnsi="宋体"/>
          <w:b/>
          <w:bCs/>
          <w:sz w:val="24"/>
          <w:szCs w:val="24"/>
          <w:u w:val="single"/>
          <w:shd w:val="clear" w:color="auto" w:fill="FFFFFF"/>
        </w:rPr>
        <w:t>分</w:t>
      </w:r>
      <w:r>
        <w:rPr>
          <w:rFonts w:ascii="宋体" w:eastAsia="宋体" w:hAnsi="宋体" w:hint="eastAsia"/>
          <w:b/>
          <w:bCs/>
          <w:sz w:val="24"/>
          <w:szCs w:val="24"/>
          <w:u w:val="single"/>
          <w:shd w:val="clear" w:color="auto" w:fill="FFFFFF"/>
        </w:rPr>
        <w:t>前</w:t>
      </w:r>
      <w:r>
        <w:rPr>
          <w:rFonts w:ascii="宋体" w:eastAsia="宋体" w:hAnsi="宋体" w:hint="eastAsia"/>
          <w:b/>
          <w:sz w:val="24"/>
          <w:szCs w:val="24"/>
          <w:lang w:val="en-US"/>
        </w:rPr>
        <w:t>将报名表</w:t>
      </w:r>
      <w:r>
        <w:rPr>
          <w:rFonts w:ascii="宋体" w:eastAsia="宋体" w:hAnsi="宋体"/>
          <w:b/>
          <w:sz w:val="24"/>
          <w:szCs w:val="24"/>
          <w:lang w:val="en-US"/>
        </w:rPr>
        <w:t>(报名表详见附件)发至邮箱：</w:t>
      </w:r>
      <w:hyperlink r:id="rId6" w:history="1">
        <w:r>
          <w:rPr>
            <w:rStyle w:val="a4"/>
            <w:rFonts w:ascii="宋体" w:eastAsia="宋体" w:hAnsi="宋体" w:hint="eastAsia"/>
            <w:b/>
            <w:sz w:val="24"/>
            <w:szCs w:val="24"/>
            <w:lang w:val="en-US"/>
          </w:rPr>
          <w:t>NJSJNYYXXC@126.com</w:t>
        </w:r>
      </w:hyperlink>
    </w:p>
    <w:p w:rsidR="000A06DF" w:rsidRDefault="000303D7">
      <w:pPr>
        <w:spacing w:line="360" w:lineRule="auto"/>
        <w:ind w:firstLine="482"/>
        <w:rPr>
          <w:rFonts w:ascii="宋体" w:eastAsia="宋体" w:hAnsi="宋体"/>
          <w:sz w:val="24"/>
          <w:szCs w:val="24"/>
          <w:shd w:val="clear" w:color="auto" w:fill="FFFFFF"/>
          <w:lang w:val="en-US"/>
        </w:rPr>
      </w:pPr>
      <w:r>
        <w:rPr>
          <w:rFonts w:ascii="宋体" w:eastAsia="宋体" w:hAnsi="宋体" w:hint="eastAsia"/>
          <w:b/>
          <w:bCs/>
          <w:sz w:val="24"/>
          <w:szCs w:val="24"/>
          <w:lang w:val="en-US"/>
        </w:rPr>
        <w:t>7</w:t>
      </w:r>
      <w:r>
        <w:rPr>
          <w:rFonts w:ascii="宋体" w:eastAsia="宋体" w:hAnsi="宋体"/>
          <w:b/>
          <w:bCs/>
          <w:sz w:val="24"/>
          <w:szCs w:val="24"/>
        </w:rPr>
        <w:t>、采购人联系方式</w:t>
      </w:r>
      <w:r>
        <w:rPr>
          <w:rFonts w:ascii="宋体" w:eastAsia="宋体" w:hAnsi="宋体"/>
          <w:b/>
          <w:bCs/>
          <w:sz w:val="24"/>
          <w:szCs w:val="24"/>
        </w:rPr>
        <w:cr/>
      </w:r>
      <w:r>
        <w:rPr>
          <w:rFonts w:ascii="宋体" w:eastAsia="宋体" w:hAnsi="宋体" w:hint="eastAsia"/>
          <w:sz w:val="24"/>
          <w:szCs w:val="24"/>
          <w:shd w:val="clear" w:color="auto" w:fill="FFFFFF"/>
        </w:rPr>
        <w:t>联系人：</w:t>
      </w:r>
      <w:r>
        <w:rPr>
          <w:rFonts w:ascii="宋体" w:eastAsia="宋体" w:hAnsi="宋体" w:hint="eastAsia"/>
          <w:sz w:val="24"/>
          <w:szCs w:val="24"/>
          <w:shd w:val="clear" w:color="auto" w:fill="FFFFFF"/>
          <w:lang w:val="en-US"/>
        </w:rPr>
        <w:t>王</w:t>
      </w:r>
      <w:r>
        <w:rPr>
          <w:rFonts w:ascii="宋体" w:eastAsia="宋体" w:hAnsi="宋体" w:hint="eastAsia"/>
          <w:sz w:val="24"/>
          <w:szCs w:val="24"/>
          <w:shd w:val="clear" w:color="auto" w:fill="FFFFFF"/>
        </w:rPr>
        <w:t>老师 、</w:t>
      </w:r>
      <w:r>
        <w:rPr>
          <w:rFonts w:ascii="宋体" w:eastAsia="宋体" w:hAnsi="宋体" w:hint="eastAsia"/>
          <w:sz w:val="24"/>
          <w:szCs w:val="24"/>
          <w:shd w:val="clear" w:color="auto" w:fill="FFFFFF"/>
          <w:lang w:val="en-US"/>
        </w:rPr>
        <w:t>张老师</w:t>
      </w:r>
    </w:p>
    <w:p w:rsidR="000A06DF" w:rsidRDefault="000303D7">
      <w:pPr>
        <w:spacing w:line="360" w:lineRule="auto"/>
        <w:rPr>
          <w:rFonts w:ascii="宋体" w:eastAsia="宋体" w:hAnsi="宋体"/>
          <w:sz w:val="24"/>
          <w:szCs w:val="24"/>
          <w:shd w:val="clear" w:color="auto" w:fill="FFFFFF"/>
          <w:lang w:val="en-US"/>
        </w:rPr>
      </w:pPr>
      <w:r>
        <w:rPr>
          <w:rFonts w:ascii="宋体" w:eastAsia="宋体" w:hAnsi="宋体" w:hint="eastAsia"/>
          <w:sz w:val="24"/>
          <w:szCs w:val="24"/>
          <w:shd w:val="clear" w:color="auto" w:fill="FFFFFF"/>
        </w:rPr>
        <w:t>联系电话：</w:t>
      </w:r>
      <w:r>
        <w:rPr>
          <w:rFonts w:ascii="宋体" w:eastAsia="宋体" w:hAnsi="宋体"/>
          <w:sz w:val="24"/>
          <w:szCs w:val="24"/>
          <w:shd w:val="clear" w:color="auto" w:fill="FFFFFF"/>
          <w:lang w:val="en-US"/>
        </w:rPr>
        <w:t>1</w:t>
      </w:r>
      <w:r>
        <w:rPr>
          <w:rFonts w:ascii="宋体" w:eastAsia="宋体" w:hAnsi="宋体" w:hint="eastAsia"/>
          <w:sz w:val="24"/>
          <w:szCs w:val="24"/>
          <w:shd w:val="clear" w:color="auto" w:fill="FFFFFF"/>
          <w:lang w:val="en-US"/>
        </w:rPr>
        <w:t>5950530382 、13851789004</w:t>
      </w:r>
      <w:bookmarkStart w:id="1" w:name="_GoBack"/>
      <w:bookmarkEnd w:id="1"/>
    </w:p>
    <w:p w:rsidR="000A06DF" w:rsidRDefault="000303D7">
      <w:pPr>
        <w:spacing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地址：南京市江宁区湖山路</w:t>
      </w:r>
      <w:r>
        <w:rPr>
          <w:rFonts w:ascii="宋体" w:eastAsia="宋体" w:hAnsi="宋体"/>
          <w:sz w:val="24"/>
          <w:szCs w:val="24"/>
          <w:shd w:val="clear" w:color="auto" w:fill="FFFFFF"/>
        </w:rPr>
        <w:t>169号江宁医院3号楼7楼</w:t>
      </w:r>
    </w:p>
    <w:p w:rsidR="000A06DF" w:rsidRDefault="000303D7">
      <w:pPr>
        <w:spacing w:line="360" w:lineRule="auto"/>
        <w:ind w:firstLine="482"/>
        <w:rPr>
          <w:rFonts w:ascii="宋体" w:eastAsia="宋体" w:hAnsi="宋体"/>
          <w:b/>
          <w:sz w:val="24"/>
          <w:szCs w:val="24"/>
          <w:shd w:val="clear" w:color="auto" w:fill="FFFFFF"/>
          <w:lang w:val="en-US"/>
        </w:rPr>
      </w:pPr>
      <w:r>
        <w:rPr>
          <w:rFonts w:ascii="宋体" w:eastAsia="宋体" w:hAnsi="宋体" w:hint="eastAsia"/>
          <w:b/>
          <w:sz w:val="24"/>
          <w:szCs w:val="24"/>
          <w:shd w:val="clear" w:color="auto" w:fill="FFFFFF"/>
          <w:lang w:val="en-US"/>
        </w:rPr>
        <w:t>8</w:t>
      </w:r>
      <w:r>
        <w:rPr>
          <w:rFonts w:ascii="宋体" w:eastAsia="宋体" w:hAnsi="宋体"/>
          <w:b/>
          <w:sz w:val="24"/>
          <w:szCs w:val="24"/>
          <w:shd w:val="clear" w:color="auto" w:fill="FFFFFF"/>
          <w:lang w:val="en-US"/>
        </w:rPr>
        <w:t>、</w:t>
      </w:r>
      <w:r>
        <w:rPr>
          <w:rFonts w:ascii="宋体" w:eastAsia="宋体" w:hAnsi="宋体" w:hint="eastAsia"/>
          <w:b/>
          <w:bCs/>
          <w:sz w:val="24"/>
          <w:szCs w:val="24"/>
        </w:rPr>
        <w:t>南京市政府采购供应商诚信档案管理系统注册登记管理：</w:t>
      </w:r>
    </w:p>
    <w:p w:rsidR="000A06DF" w:rsidRDefault="000303D7">
      <w:pPr>
        <w:spacing w:line="360" w:lineRule="auto"/>
        <w:ind w:firstLine="482"/>
        <w:rPr>
          <w:rFonts w:ascii="宋体" w:eastAsia="宋体" w:hAnsi="宋体"/>
          <w:sz w:val="24"/>
          <w:szCs w:val="24"/>
        </w:rPr>
      </w:pPr>
      <w:r>
        <w:rPr>
          <w:rFonts w:ascii="宋体" w:eastAsia="宋体" w:hAnsi="宋体" w:hint="eastAsia"/>
          <w:sz w:val="24"/>
          <w:szCs w:val="24"/>
          <w:shd w:val="clear" w:color="auto" w:fill="FFFFFF"/>
          <w:lang w:val="en-US"/>
        </w:rPr>
        <w:t>8</w:t>
      </w:r>
      <w:r>
        <w:rPr>
          <w:rFonts w:ascii="宋体" w:eastAsia="宋体" w:hAnsi="宋体"/>
          <w:sz w:val="24"/>
          <w:szCs w:val="24"/>
          <w:shd w:val="clear" w:color="auto" w:fill="FFFFFF"/>
        </w:rPr>
        <w:t>.1</w:t>
      </w:r>
      <w:r>
        <w:rPr>
          <w:rFonts w:ascii="宋体" w:eastAsia="宋体" w:hAnsi="宋体" w:hint="eastAsia"/>
          <w:sz w:val="24"/>
          <w:szCs w:val="24"/>
        </w:rPr>
        <w:t>为推动南京市政府采购领域信用体系建设，鼓励供应商诚信经营，健全守信激励失信约束机制，根据《中华人民共和国政府采购法》、《国务院关于印发社会信用体系建设规划纲要（</w:t>
      </w:r>
      <w:r>
        <w:rPr>
          <w:rFonts w:ascii="宋体" w:eastAsia="宋体" w:hAnsi="宋体"/>
          <w:sz w:val="24"/>
          <w:szCs w:val="24"/>
        </w:rPr>
        <w:t xml:space="preserve">2014-2020）的通知》（国发〔2014〕21 </w:t>
      </w:r>
      <w:r>
        <w:rPr>
          <w:rFonts w:ascii="宋体" w:eastAsia="宋体" w:hAnsi="宋体" w:hint="eastAsia"/>
          <w:sz w:val="24"/>
          <w:szCs w:val="24"/>
        </w:rPr>
        <w:t>号）、《关于建立完善守信联合激励和失信联合惩戒制度加快推进社会诚信建设的指导意见》（国发〔</w:t>
      </w:r>
      <w:r>
        <w:rPr>
          <w:rFonts w:ascii="宋体" w:eastAsia="宋体" w:hAnsi="宋体"/>
          <w:sz w:val="24"/>
          <w:szCs w:val="24"/>
        </w:rPr>
        <w:t xml:space="preserve">2016〕33 </w:t>
      </w:r>
      <w:r>
        <w:rPr>
          <w:rFonts w:ascii="宋体" w:eastAsia="宋体" w:hAnsi="宋体" w:hint="eastAsia"/>
          <w:sz w:val="24"/>
          <w:szCs w:val="24"/>
        </w:rPr>
        <w:t>号）、《关于在政府采购活动中查询及使用信用记录有关问题的通知》</w:t>
      </w:r>
      <w:r>
        <w:rPr>
          <w:rFonts w:ascii="宋体" w:eastAsia="宋体" w:hAnsi="宋体"/>
          <w:sz w:val="24"/>
          <w:szCs w:val="24"/>
        </w:rPr>
        <w:t xml:space="preserve">(财库〔2016〕125 </w:t>
      </w:r>
      <w:r>
        <w:rPr>
          <w:rFonts w:ascii="宋体" w:eastAsia="宋体" w:hAnsi="宋体" w:hint="eastAsia"/>
          <w:sz w:val="24"/>
          <w:szCs w:val="24"/>
        </w:rPr>
        <w:t>号</w:t>
      </w:r>
      <w:r>
        <w:rPr>
          <w:rFonts w:ascii="宋体" w:eastAsia="宋体" w:hAnsi="宋体"/>
          <w:sz w:val="24"/>
          <w:szCs w:val="24"/>
        </w:rPr>
        <w:t xml:space="preserve">) </w:t>
      </w:r>
      <w:r>
        <w:rPr>
          <w:rFonts w:ascii="宋体" w:eastAsia="宋体" w:hAnsi="宋体" w:hint="eastAsia"/>
          <w:sz w:val="24"/>
          <w:szCs w:val="24"/>
        </w:rPr>
        <w:t>等文件精神，结合南京市政府采购工作实际，</w:t>
      </w:r>
      <w:proofErr w:type="gramStart"/>
      <w:r>
        <w:rPr>
          <w:rFonts w:ascii="宋体" w:eastAsia="宋体" w:hAnsi="宋体" w:hint="eastAsia"/>
          <w:sz w:val="24"/>
          <w:szCs w:val="24"/>
        </w:rPr>
        <w:t>现鼓励</w:t>
      </w:r>
      <w:proofErr w:type="gramEnd"/>
      <w:r>
        <w:rPr>
          <w:rFonts w:ascii="宋体" w:eastAsia="宋体" w:hAnsi="宋体" w:hint="eastAsia"/>
          <w:sz w:val="24"/>
          <w:szCs w:val="24"/>
        </w:rPr>
        <w:t>各潜在供应商对其诚信档案进行注册登记管理。</w:t>
      </w:r>
    </w:p>
    <w:p w:rsidR="000A06DF" w:rsidRDefault="000303D7">
      <w:pPr>
        <w:spacing w:line="360" w:lineRule="auto"/>
        <w:ind w:firstLine="482"/>
        <w:rPr>
          <w:rFonts w:ascii="宋体" w:eastAsia="宋体" w:hAnsi="宋体"/>
          <w:sz w:val="24"/>
          <w:szCs w:val="24"/>
        </w:rPr>
      </w:pPr>
      <w:r>
        <w:rPr>
          <w:rFonts w:ascii="宋体" w:eastAsia="宋体" w:hAnsi="宋体" w:hint="eastAsia"/>
          <w:sz w:val="24"/>
          <w:szCs w:val="24"/>
          <w:lang w:val="en-US"/>
        </w:rPr>
        <w:t>8</w:t>
      </w:r>
      <w:r>
        <w:rPr>
          <w:rFonts w:ascii="宋体" w:eastAsia="宋体" w:hAnsi="宋体"/>
          <w:sz w:val="24"/>
          <w:szCs w:val="24"/>
        </w:rPr>
        <w:t>.2</w:t>
      </w:r>
      <w:r>
        <w:rPr>
          <w:rFonts w:ascii="宋体" w:eastAsia="宋体" w:hAnsi="宋体" w:hint="eastAsia"/>
          <w:sz w:val="24"/>
          <w:szCs w:val="24"/>
        </w:rPr>
        <w:t>凡在南京地区参加政府采购活动的供应商，应当事先登录“信用南京”（</w:t>
      </w:r>
      <w:r>
        <w:rPr>
          <w:rFonts w:ascii="宋体" w:eastAsia="宋体" w:hAnsi="宋体"/>
          <w:sz w:val="24"/>
          <w:szCs w:val="24"/>
        </w:rPr>
        <w:t>www.njcredit.gov.cn）或“南京公共采购信息网”（https://njgc.jfh.com/）主页“南京市政府采购供应商诚信档案”</w:t>
      </w:r>
      <w:r>
        <w:rPr>
          <w:rFonts w:ascii="宋体" w:eastAsia="宋体" w:hAnsi="宋体" w:hint="eastAsia"/>
          <w:sz w:val="24"/>
          <w:szCs w:val="24"/>
        </w:rPr>
        <w:t>栏目进行注册登记。由于特殊原因未及时注册的供应商可先行获取采购文件，但必须在提交投标（响应）文件截止日</w:t>
      </w:r>
      <w:r>
        <w:rPr>
          <w:rFonts w:ascii="宋体" w:eastAsia="宋体" w:hAnsi="宋体"/>
          <w:sz w:val="24"/>
          <w:szCs w:val="24"/>
        </w:rPr>
        <w:t>2天前办理登记注册手续</w:t>
      </w:r>
      <w:r>
        <w:rPr>
          <w:rFonts w:ascii="宋体" w:eastAsia="宋体" w:hAnsi="宋体" w:hint="eastAsia"/>
          <w:sz w:val="24"/>
          <w:szCs w:val="24"/>
        </w:rPr>
        <w:t>。</w:t>
      </w:r>
    </w:p>
    <w:p w:rsidR="000A06DF" w:rsidRDefault="000303D7">
      <w:pPr>
        <w:spacing w:line="360" w:lineRule="auto"/>
        <w:ind w:firstLine="482"/>
        <w:rPr>
          <w:rFonts w:ascii="宋体" w:eastAsia="宋体" w:hAnsi="宋体"/>
          <w:b/>
          <w:sz w:val="24"/>
          <w:szCs w:val="24"/>
          <w:shd w:val="clear" w:color="auto" w:fill="FFFFFF"/>
          <w:lang w:val="en-US"/>
        </w:rPr>
      </w:pPr>
      <w:r>
        <w:rPr>
          <w:rFonts w:ascii="宋体" w:eastAsia="宋体" w:hAnsi="宋体" w:hint="eastAsia"/>
          <w:b/>
          <w:sz w:val="24"/>
          <w:szCs w:val="24"/>
          <w:shd w:val="clear" w:color="auto" w:fill="FFFFFF"/>
          <w:lang w:val="en-US"/>
        </w:rPr>
        <w:t>8</w:t>
      </w:r>
      <w:r>
        <w:rPr>
          <w:rFonts w:ascii="宋体" w:eastAsia="宋体" w:hAnsi="宋体"/>
          <w:b/>
          <w:sz w:val="24"/>
          <w:szCs w:val="24"/>
          <w:shd w:val="clear" w:color="auto" w:fill="FFFFFF"/>
          <w:lang w:val="en-US"/>
        </w:rPr>
        <w:t>.3供应商拟申请网上注册的，应当按以下程序进行：</w:t>
      </w:r>
    </w:p>
    <w:p w:rsidR="000A06DF" w:rsidRDefault="000303D7">
      <w:pPr>
        <w:spacing w:line="360" w:lineRule="auto"/>
        <w:rPr>
          <w:rFonts w:ascii="宋体" w:eastAsia="宋体" w:hAnsi="宋体"/>
          <w:bCs/>
          <w:sz w:val="24"/>
          <w:szCs w:val="24"/>
          <w:shd w:val="clear" w:color="auto" w:fill="FFFFFF"/>
          <w:lang w:val="en-US"/>
        </w:rPr>
      </w:pPr>
      <w:r>
        <w:rPr>
          <w:rFonts w:ascii="宋体" w:eastAsia="宋体" w:hAnsi="宋体" w:hint="eastAsia"/>
          <w:bCs/>
          <w:sz w:val="24"/>
          <w:szCs w:val="24"/>
          <w:shd w:val="clear" w:color="auto" w:fill="FFFFFF"/>
          <w:lang w:val="en-US"/>
        </w:rPr>
        <w:t>（</w:t>
      </w:r>
      <w:r>
        <w:rPr>
          <w:rFonts w:ascii="宋体" w:eastAsia="宋体" w:hAnsi="宋体"/>
          <w:bCs/>
          <w:sz w:val="24"/>
          <w:szCs w:val="24"/>
          <w:shd w:val="clear" w:color="auto" w:fill="FFFFFF"/>
          <w:lang w:val="en-US"/>
        </w:rPr>
        <w:t xml:space="preserve">1）登录“信用南京”（www.njcredit.gov.cn）或“南京公共采购信息网”（https://njgc.jfh.com/）网站，点击“南京政府采购供应商诚信档案管理系统”图标，在弹出的用户登录界面，点击“新用户注册”； </w:t>
      </w:r>
    </w:p>
    <w:p w:rsidR="000A06DF" w:rsidRDefault="000303D7">
      <w:pPr>
        <w:spacing w:line="360" w:lineRule="auto"/>
        <w:rPr>
          <w:rFonts w:ascii="宋体" w:eastAsia="宋体" w:hAnsi="宋体"/>
          <w:bCs/>
          <w:sz w:val="24"/>
          <w:szCs w:val="24"/>
          <w:shd w:val="clear" w:color="auto" w:fill="FFFFFF"/>
          <w:lang w:val="en-US"/>
        </w:rPr>
      </w:pPr>
      <w:r>
        <w:rPr>
          <w:rFonts w:ascii="宋体" w:eastAsia="宋体" w:hAnsi="宋体" w:hint="eastAsia"/>
          <w:bCs/>
          <w:sz w:val="24"/>
          <w:szCs w:val="24"/>
          <w:shd w:val="clear" w:color="auto" w:fill="FFFFFF"/>
          <w:lang w:val="en-US"/>
        </w:rPr>
        <w:t>（</w:t>
      </w:r>
      <w:r>
        <w:rPr>
          <w:rFonts w:ascii="宋体" w:eastAsia="宋体" w:hAnsi="宋体"/>
          <w:bCs/>
          <w:sz w:val="24"/>
          <w:szCs w:val="24"/>
          <w:shd w:val="clear" w:color="auto" w:fill="FFFFFF"/>
          <w:lang w:val="en-US"/>
        </w:rPr>
        <w:t>2）在“新用户注册”界面，供应商自行设置用户名、登录密码，如实填写《南京市政府采购供应商诚信档案注册登记表》，并进行信用承诺确认后，提交注册申请；</w:t>
      </w:r>
    </w:p>
    <w:p w:rsidR="000A06DF" w:rsidRDefault="000303D7">
      <w:pPr>
        <w:spacing w:line="360" w:lineRule="auto"/>
        <w:rPr>
          <w:rFonts w:ascii="宋体" w:eastAsia="宋体" w:hAnsi="宋体"/>
          <w:bCs/>
          <w:sz w:val="24"/>
          <w:szCs w:val="24"/>
          <w:shd w:val="clear" w:color="auto" w:fill="FFFFFF"/>
          <w:lang w:val="en-US"/>
        </w:rPr>
      </w:pPr>
      <w:r>
        <w:rPr>
          <w:rFonts w:ascii="宋体" w:eastAsia="宋体" w:hAnsi="宋体" w:hint="eastAsia"/>
          <w:bCs/>
          <w:sz w:val="24"/>
          <w:szCs w:val="24"/>
          <w:shd w:val="clear" w:color="auto" w:fill="FFFFFF"/>
          <w:lang w:val="en-US"/>
        </w:rPr>
        <w:t>（</w:t>
      </w:r>
      <w:r>
        <w:rPr>
          <w:rFonts w:ascii="宋体" w:eastAsia="宋体" w:hAnsi="宋体"/>
          <w:bCs/>
          <w:sz w:val="24"/>
          <w:szCs w:val="24"/>
          <w:shd w:val="clear" w:color="auto" w:fill="FFFFFF"/>
          <w:lang w:val="en-US"/>
        </w:rPr>
        <w:t>3）系统审核后，供应商即可登录系统进行《南京市政府采购供应商信用记录表暨信用承诺书》打印；</w:t>
      </w:r>
    </w:p>
    <w:p w:rsidR="000A06DF" w:rsidRDefault="000303D7">
      <w:pPr>
        <w:tabs>
          <w:tab w:val="left" w:pos="1460"/>
        </w:tabs>
        <w:spacing w:line="360" w:lineRule="auto"/>
        <w:rPr>
          <w:rFonts w:ascii="宋体" w:eastAsia="宋体" w:hAnsi="宋体"/>
          <w:sz w:val="24"/>
          <w:szCs w:val="24"/>
          <w:lang w:val="en-US"/>
        </w:rPr>
      </w:pPr>
      <w:r>
        <w:rPr>
          <w:rFonts w:ascii="宋体" w:eastAsia="宋体" w:hAnsi="宋体" w:hint="eastAsia"/>
          <w:sz w:val="24"/>
          <w:szCs w:val="24"/>
        </w:rPr>
        <w:lastRenderedPageBreak/>
        <w:t>（</w:t>
      </w:r>
      <w:r>
        <w:rPr>
          <w:rFonts w:ascii="宋体" w:eastAsia="宋体" w:hAnsi="宋体"/>
          <w:sz w:val="24"/>
          <w:szCs w:val="24"/>
          <w:lang w:val="en-US"/>
        </w:rPr>
        <w:t>4）</w:t>
      </w:r>
      <w:r>
        <w:rPr>
          <w:rFonts w:ascii="宋体" w:eastAsia="宋体" w:hAnsi="宋体" w:hint="eastAsia"/>
          <w:b/>
          <w:bCs/>
          <w:sz w:val="24"/>
          <w:szCs w:val="24"/>
        </w:rPr>
        <w:t>南京市政府采购供应商诚信档案管理系统客服电话：</w:t>
      </w:r>
      <w:r>
        <w:rPr>
          <w:rFonts w:ascii="宋体" w:eastAsia="宋体" w:hAnsi="宋体"/>
          <w:sz w:val="24"/>
          <w:szCs w:val="24"/>
        </w:rPr>
        <w:t>025-52718366；供应商可就用户注册与打印“南京市政府采购供应商信用记录表暨信用承诺书”等事宜进行咨询。</w:t>
      </w:r>
    </w:p>
    <w:p w:rsidR="000A06DF" w:rsidRDefault="000303D7">
      <w:pPr>
        <w:tabs>
          <w:tab w:val="left" w:pos="1460"/>
        </w:tabs>
        <w:spacing w:line="360" w:lineRule="auto"/>
        <w:rPr>
          <w:rFonts w:ascii="宋体" w:eastAsia="宋体" w:hAnsi="宋体"/>
          <w:b/>
          <w:bCs/>
          <w:sz w:val="24"/>
          <w:szCs w:val="24"/>
          <w:lang w:val="en-US"/>
        </w:rPr>
      </w:pPr>
      <w:r>
        <w:rPr>
          <w:rFonts w:ascii="宋体" w:eastAsia="宋体" w:hAnsi="宋体" w:hint="eastAsia"/>
          <w:bCs/>
          <w:sz w:val="24"/>
          <w:szCs w:val="24"/>
          <w:lang w:val="en-US"/>
        </w:rPr>
        <w:t>8</w:t>
      </w:r>
      <w:r>
        <w:rPr>
          <w:rFonts w:ascii="宋体" w:eastAsia="宋体" w:hAnsi="宋体"/>
          <w:bCs/>
          <w:sz w:val="24"/>
          <w:szCs w:val="24"/>
        </w:rPr>
        <w:t>.</w:t>
      </w:r>
      <w:r>
        <w:rPr>
          <w:rFonts w:ascii="宋体" w:eastAsia="宋体" w:hAnsi="宋体"/>
          <w:bCs/>
          <w:sz w:val="24"/>
          <w:szCs w:val="24"/>
          <w:lang w:val="en-US"/>
        </w:rPr>
        <w:t>4</w:t>
      </w:r>
      <w:r>
        <w:rPr>
          <w:rFonts w:ascii="宋体" w:eastAsia="宋体" w:hAnsi="宋体" w:hint="eastAsia"/>
          <w:bCs/>
          <w:sz w:val="24"/>
          <w:szCs w:val="24"/>
        </w:rPr>
        <w:t>供应商需</w:t>
      </w:r>
      <w:r>
        <w:rPr>
          <w:rFonts w:ascii="宋体" w:eastAsia="宋体" w:hAnsi="宋体" w:hint="eastAsia"/>
          <w:b/>
          <w:sz w:val="24"/>
          <w:szCs w:val="24"/>
        </w:rPr>
        <w:t>每次</w:t>
      </w:r>
      <w:r>
        <w:rPr>
          <w:rFonts w:ascii="宋体" w:eastAsia="宋体" w:hAnsi="宋体" w:hint="eastAsia"/>
          <w:bCs/>
          <w:sz w:val="24"/>
          <w:szCs w:val="24"/>
        </w:rPr>
        <w:t>参加采购活动时，在采购文件发布之日起至递交投标（响应）文件截止日前，应先登录诚信档案管理系统在线打印其</w:t>
      </w:r>
      <w:r>
        <w:rPr>
          <w:rFonts w:ascii="宋体" w:eastAsia="宋体" w:hAnsi="宋体" w:hint="eastAsia"/>
          <w:b/>
          <w:sz w:val="24"/>
          <w:szCs w:val="24"/>
        </w:rPr>
        <w:t>“南京市政府采购供应商信用记录表暨信用承诺书”</w:t>
      </w:r>
      <w:r>
        <w:rPr>
          <w:rFonts w:ascii="宋体" w:eastAsia="宋体" w:hAnsi="宋体" w:hint="eastAsia"/>
          <w:bCs/>
          <w:sz w:val="24"/>
          <w:szCs w:val="24"/>
        </w:rPr>
        <w:t>，经</w:t>
      </w:r>
      <w:r>
        <w:rPr>
          <w:rFonts w:ascii="宋体" w:eastAsia="宋体" w:hAnsi="宋体" w:hint="eastAsia"/>
          <w:b/>
          <w:sz w:val="24"/>
          <w:szCs w:val="24"/>
        </w:rPr>
        <w:t>法定代表人签名盖章</w:t>
      </w:r>
      <w:r>
        <w:rPr>
          <w:rFonts w:ascii="宋体" w:eastAsia="宋体" w:hAnsi="宋体" w:hint="eastAsia"/>
          <w:bCs/>
          <w:sz w:val="24"/>
          <w:szCs w:val="24"/>
        </w:rPr>
        <w:t>后作为投标（响应）文件的组成部分提交。</w:t>
      </w:r>
      <w:r>
        <w:rPr>
          <w:rFonts w:ascii="宋体" w:eastAsia="宋体" w:hAnsi="宋体" w:hint="eastAsia"/>
          <w:b/>
          <w:sz w:val="24"/>
          <w:szCs w:val="24"/>
        </w:rPr>
        <w:t>“南京市政府采购供应商信用记录表暨信用承诺书”是其参加</w:t>
      </w:r>
      <w:r>
        <w:rPr>
          <w:rFonts w:ascii="宋体" w:eastAsia="宋体" w:hAnsi="宋体" w:hint="eastAsia"/>
          <w:b/>
          <w:sz w:val="24"/>
          <w:szCs w:val="24"/>
          <w:lang w:val="en-US"/>
        </w:rPr>
        <w:t>内控</w:t>
      </w:r>
      <w:r>
        <w:rPr>
          <w:rFonts w:ascii="宋体" w:eastAsia="宋体" w:hAnsi="宋体" w:hint="eastAsia"/>
          <w:sz w:val="24"/>
          <w:szCs w:val="24"/>
        </w:rPr>
        <w:t>采购</w:t>
      </w:r>
      <w:r>
        <w:rPr>
          <w:rFonts w:ascii="宋体" w:eastAsia="宋体" w:hAnsi="宋体" w:hint="eastAsia"/>
          <w:b/>
          <w:sz w:val="24"/>
          <w:szCs w:val="24"/>
        </w:rPr>
        <w:t>活动的必备材料。</w:t>
      </w:r>
    </w:p>
    <w:p w:rsidR="000A06DF" w:rsidRDefault="000303D7">
      <w:pPr>
        <w:spacing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请各供应商</w:t>
      </w:r>
      <w:r>
        <w:rPr>
          <w:rFonts w:ascii="宋体" w:eastAsia="宋体" w:hAnsi="宋体" w:hint="eastAsia"/>
          <w:sz w:val="24"/>
          <w:szCs w:val="24"/>
          <w:shd w:val="clear" w:color="auto" w:fill="FFFFFF"/>
          <w:lang w:val="en-US"/>
        </w:rPr>
        <w:t>下载</w:t>
      </w:r>
      <w:r>
        <w:rPr>
          <w:rFonts w:ascii="宋体" w:eastAsia="宋体" w:hAnsi="宋体" w:hint="eastAsia"/>
          <w:sz w:val="24"/>
          <w:szCs w:val="24"/>
          <w:shd w:val="clear" w:color="auto" w:fill="FFFFFF"/>
        </w:rPr>
        <w:t>本次采购文件后，认真阅读各项内容，进行必要的</w:t>
      </w:r>
      <w:r>
        <w:rPr>
          <w:rFonts w:ascii="宋体" w:eastAsia="宋体" w:hAnsi="宋体" w:hint="eastAsia"/>
          <w:sz w:val="24"/>
          <w:szCs w:val="24"/>
          <w:shd w:val="clear" w:color="auto" w:fill="FFFFFF"/>
          <w:lang w:val="en-US"/>
        </w:rPr>
        <w:t>投标</w:t>
      </w:r>
      <w:r>
        <w:rPr>
          <w:rFonts w:ascii="宋体" w:eastAsia="宋体" w:hAnsi="宋体" w:hint="eastAsia"/>
          <w:sz w:val="24"/>
          <w:szCs w:val="24"/>
          <w:shd w:val="clear" w:color="auto" w:fill="FFFFFF"/>
        </w:rPr>
        <w:t>准备，按采购文件的要求详细填写和编制响应文件，并按以上确定的时间提交响应文件。</w:t>
      </w:r>
    </w:p>
    <w:p w:rsidR="000A06DF" w:rsidRDefault="000A06DF"/>
    <w:sectPr w:rsidR="000A06DF" w:rsidSect="000A06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B2E" w:rsidRDefault="00473B2E" w:rsidP="0061768C">
      <w:r>
        <w:separator/>
      </w:r>
    </w:p>
  </w:endnote>
  <w:endnote w:type="continuationSeparator" w:id="0">
    <w:p w:rsidR="00473B2E" w:rsidRDefault="00473B2E" w:rsidP="006176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B2E" w:rsidRDefault="00473B2E" w:rsidP="0061768C">
      <w:r>
        <w:separator/>
      </w:r>
    </w:p>
  </w:footnote>
  <w:footnote w:type="continuationSeparator" w:id="0">
    <w:p w:rsidR="00473B2E" w:rsidRDefault="00473B2E" w:rsidP="006176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YzNjBkOTgyNWQ1YTMxYzM3MzMwNWFiODNmOWIzYWMifQ=="/>
  </w:docVars>
  <w:rsids>
    <w:rsidRoot w:val="000A06DF"/>
    <w:rsid w:val="000303D7"/>
    <w:rsid w:val="000A06DF"/>
    <w:rsid w:val="002173D6"/>
    <w:rsid w:val="00473B2E"/>
    <w:rsid w:val="004A03D0"/>
    <w:rsid w:val="00592D9A"/>
    <w:rsid w:val="0060489B"/>
    <w:rsid w:val="0061768C"/>
    <w:rsid w:val="00EF0C03"/>
    <w:rsid w:val="4036149C"/>
    <w:rsid w:val="4C0662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0A06DF"/>
    <w:pPr>
      <w:widowControl w:val="0"/>
      <w:jc w:val="both"/>
    </w:pPr>
    <w:rPr>
      <w:rFonts w:ascii="Calibri" w:eastAsia="Calibri" w:hAnsi="Calibri" w:cs="宋体"/>
      <w:lang w:val="zh-CN"/>
    </w:rPr>
  </w:style>
  <w:style w:type="paragraph" w:styleId="1">
    <w:name w:val="heading 1"/>
    <w:basedOn w:val="a"/>
    <w:next w:val="a"/>
    <w:uiPriority w:val="1"/>
    <w:qFormat/>
    <w:rsid w:val="000A06DF"/>
    <w:pPr>
      <w:keepNext/>
      <w:tabs>
        <w:tab w:val="left" w:pos="1440"/>
        <w:tab w:val="left" w:pos="5670"/>
      </w:tabs>
      <w:spacing w:beforeLines="100" w:afterLines="100"/>
      <w:ind w:firstLineChars="1203" w:firstLine="2890"/>
      <w:outlineLvl w:val="0"/>
    </w:pPr>
    <w:rPr>
      <w:rFonts w:ascii="黑体" w:eastAsia="黑体" w:hAnsi="Times New Roman" w:cs="Times New Roman"/>
      <w:b/>
      <w:kern w:val="44"/>
      <w:sz w:val="24"/>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semiHidden/>
    <w:qFormat/>
    <w:rsid w:val="000A06DF"/>
    <w:pPr>
      <w:ind w:left="1260"/>
    </w:pPr>
  </w:style>
  <w:style w:type="paragraph" w:styleId="a3">
    <w:name w:val="footer"/>
    <w:basedOn w:val="a"/>
    <w:qFormat/>
    <w:rsid w:val="000A06DF"/>
    <w:pPr>
      <w:tabs>
        <w:tab w:val="center" w:pos="4153"/>
        <w:tab w:val="right" w:pos="8306"/>
      </w:tabs>
      <w:snapToGrid w:val="0"/>
      <w:jc w:val="left"/>
    </w:pPr>
    <w:rPr>
      <w:rFonts w:asciiTheme="minorHAnsi" w:eastAsiaTheme="minorEastAsia" w:hAnsiTheme="minorHAnsi" w:cstheme="minorBidi"/>
      <w:kern w:val="2"/>
      <w:sz w:val="18"/>
      <w:szCs w:val="24"/>
      <w:lang w:val="en-US"/>
    </w:rPr>
  </w:style>
  <w:style w:type="character" w:styleId="a4">
    <w:name w:val="Hyperlink"/>
    <w:qFormat/>
    <w:rsid w:val="000A06DF"/>
    <w:rPr>
      <w:color w:val="0000FF"/>
      <w:u w:val="single"/>
    </w:rPr>
  </w:style>
  <w:style w:type="paragraph" w:styleId="a5">
    <w:name w:val="header"/>
    <w:basedOn w:val="a"/>
    <w:link w:val="Char"/>
    <w:rsid w:val="006176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1768C"/>
    <w:rPr>
      <w:rFonts w:ascii="Calibri" w:eastAsia="Calibri" w:hAnsi="Calibri" w:cs="宋体"/>
      <w:sz w:val="18"/>
      <w:szCs w:val="18"/>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JSJNYYXXC@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435</Words>
  <Characters>2482</Characters>
  <Application>Microsoft Office Word</Application>
  <DocSecurity>0</DocSecurity>
  <Lines>20</Lines>
  <Paragraphs>5</Paragraphs>
  <ScaleCrop>false</ScaleCrop>
  <Company>Microsoft</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Administrator</cp:lastModifiedBy>
  <cp:revision>6</cp:revision>
  <dcterms:created xsi:type="dcterms:W3CDTF">2024-09-23T06:32:00Z</dcterms:created>
  <dcterms:modified xsi:type="dcterms:W3CDTF">2024-09-23T09:23:00Z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82C03BE5C64E4B25A3A730710F8B2A05_12</vt:lpwstr>
  </property>
</Properties>
</file>