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atLeast"/>
        <w:ind w:firstLine="843" w:firstLineChars="300"/>
        <w:jc w:val="left"/>
        <w:rPr>
          <w:rFonts w:cs="Arial" w:asciiTheme="minorEastAsia" w:hAnsiTheme="minorEastAsia"/>
          <w:b/>
          <w:color w:val="4E4E4E"/>
          <w:kern w:val="0"/>
          <w:sz w:val="28"/>
          <w:szCs w:val="28"/>
        </w:rPr>
      </w:pPr>
      <w:bookmarkStart w:id="0" w:name="_GoBack"/>
      <w:bookmarkEnd w:id="0"/>
      <w:r>
        <w:rPr>
          <w:rFonts w:cs="Arial" w:asciiTheme="minorEastAsia" w:hAnsiTheme="minorEastAsia"/>
          <w:b/>
          <w:color w:val="4E4E4E"/>
          <w:kern w:val="0"/>
          <w:sz w:val="28"/>
          <w:szCs w:val="28"/>
        </w:rPr>
        <w:t>南京市江宁医院201</w:t>
      </w:r>
      <w:r>
        <w:rPr>
          <w:rFonts w:hint="eastAsia" w:cs="Arial" w:asciiTheme="minorEastAsia" w:hAnsiTheme="minorEastAsia"/>
          <w:b/>
          <w:color w:val="4E4E4E"/>
          <w:kern w:val="0"/>
          <w:sz w:val="28"/>
          <w:szCs w:val="28"/>
        </w:rPr>
        <w:t>9</w:t>
      </w:r>
      <w:r>
        <w:rPr>
          <w:rFonts w:cs="Arial" w:asciiTheme="minorEastAsia" w:hAnsiTheme="minorEastAsia"/>
          <w:b/>
          <w:color w:val="4E4E4E"/>
          <w:kern w:val="0"/>
          <w:sz w:val="28"/>
          <w:szCs w:val="28"/>
        </w:rPr>
        <w:t>年公开招聘高层次</w:t>
      </w:r>
      <w:r>
        <w:rPr>
          <w:rFonts w:hint="eastAsia" w:cs="Arial" w:asciiTheme="minorEastAsia" w:hAnsiTheme="minorEastAsia"/>
          <w:b/>
          <w:color w:val="4E4E4E"/>
          <w:kern w:val="0"/>
          <w:sz w:val="28"/>
          <w:szCs w:val="28"/>
        </w:rPr>
        <w:t>卫技</w:t>
      </w:r>
      <w:r>
        <w:rPr>
          <w:rFonts w:cs="Arial" w:asciiTheme="minorEastAsia" w:hAnsiTheme="minorEastAsia"/>
          <w:b/>
          <w:color w:val="4E4E4E"/>
          <w:kern w:val="0"/>
          <w:sz w:val="28"/>
          <w:szCs w:val="28"/>
        </w:rPr>
        <w:t>人才</w:t>
      </w:r>
      <w:r>
        <w:rPr>
          <w:rFonts w:hint="eastAsia" w:cs="Arial" w:asciiTheme="minorEastAsia" w:hAnsiTheme="minorEastAsia"/>
          <w:b/>
          <w:color w:val="4E4E4E"/>
          <w:kern w:val="0"/>
          <w:sz w:val="28"/>
          <w:szCs w:val="28"/>
        </w:rPr>
        <w:t>（第二批次）</w:t>
      </w:r>
      <w:r>
        <w:rPr>
          <w:rFonts w:cs="Arial" w:asciiTheme="minorEastAsia" w:hAnsiTheme="minorEastAsia"/>
          <w:b/>
          <w:color w:val="4E4E4E"/>
          <w:kern w:val="0"/>
          <w:sz w:val="28"/>
          <w:szCs w:val="28"/>
        </w:rPr>
        <w:t>综合考评成绩及</w:t>
      </w:r>
      <w:r>
        <w:rPr>
          <w:rFonts w:hint="eastAsia" w:cs="Arial" w:asciiTheme="minorEastAsia" w:hAnsiTheme="minorEastAsia"/>
          <w:b/>
          <w:color w:val="4E4E4E"/>
          <w:kern w:val="0"/>
          <w:sz w:val="28"/>
          <w:szCs w:val="28"/>
        </w:rPr>
        <w:t>进入体检人员名单</w:t>
      </w:r>
    </w:p>
    <w:p>
      <w:pPr>
        <w:widowControl/>
        <w:shd w:val="clear" w:color="auto" w:fill="FFFFFF"/>
        <w:jc w:val="center"/>
        <w:rPr>
          <w:rFonts w:cs="Arial" w:asciiTheme="minorEastAsia" w:hAnsiTheme="minorEastAsia"/>
          <w:b/>
          <w:color w:val="4E4E4E"/>
          <w:kern w:val="0"/>
          <w:sz w:val="24"/>
          <w:szCs w:val="24"/>
        </w:rPr>
      </w:pPr>
    </w:p>
    <w:tbl>
      <w:tblPr>
        <w:tblStyle w:val="4"/>
        <w:tblW w:w="12090" w:type="dxa"/>
        <w:tblInd w:w="9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273"/>
        <w:gridCol w:w="1152"/>
        <w:gridCol w:w="1223"/>
        <w:gridCol w:w="792"/>
        <w:gridCol w:w="1033"/>
        <w:gridCol w:w="1137"/>
        <w:gridCol w:w="1217"/>
        <w:gridCol w:w="1061"/>
        <w:gridCol w:w="1134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面试分数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技能考评分数</w:t>
            </w: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综合分数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本招聘岗位内排名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是否进入体检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24"/>
                <w:szCs w:val="24"/>
              </w:rPr>
              <w:t>江宁区卫生健康委员会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24"/>
                <w:szCs w:val="24"/>
              </w:rPr>
              <w:t>南京市江宁医院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24"/>
                <w:szCs w:val="24"/>
              </w:rPr>
              <w:t>医疗医技岗（临床科室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cs="Arial" w:asciiTheme="minorEastAsia" w:hAnsiTheme="minor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4"/>
                <w:szCs w:val="24"/>
              </w:rPr>
              <w:t>汪为民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sz w:val="24"/>
                <w:szCs w:val="24"/>
              </w:rPr>
              <w:t>84.20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sz w:val="24"/>
                <w:szCs w:val="24"/>
              </w:rPr>
              <w:t>82.00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sz w:val="24"/>
                <w:szCs w:val="24"/>
              </w:rPr>
              <w:t>83.10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24"/>
                <w:szCs w:val="24"/>
              </w:rPr>
              <w:t>江宁区卫生健康委员会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24"/>
                <w:szCs w:val="24"/>
              </w:rPr>
              <w:t>南京市江宁医院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24"/>
                <w:szCs w:val="24"/>
              </w:rPr>
              <w:t>医疗医技岗（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24"/>
                <w:szCs w:val="24"/>
              </w:rPr>
              <w:t>医务处</w:t>
            </w:r>
            <w:r>
              <w:rPr>
                <w:rFonts w:cs="Arial" w:asciiTheme="minorEastAsia" w:hAnsiTheme="minor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4"/>
                <w:szCs w:val="24"/>
              </w:rPr>
              <w:t>朱靖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sz w:val="24"/>
                <w:szCs w:val="24"/>
              </w:rPr>
              <w:t>78.80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sz w:val="24"/>
                <w:szCs w:val="24"/>
              </w:rPr>
              <w:t>71.33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sz w:val="24"/>
                <w:szCs w:val="24"/>
              </w:rPr>
              <w:t>75.07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000000"/>
                <w:sz w:val="24"/>
                <w:szCs w:val="24"/>
              </w:rPr>
              <w:t>是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EF"/>
    <w:rsid w:val="0007494B"/>
    <w:rsid w:val="00096E83"/>
    <w:rsid w:val="001C1708"/>
    <w:rsid w:val="001D67D1"/>
    <w:rsid w:val="00397C42"/>
    <w:rsid w:val="00480DE2"/>
    <w:rsid w:val="007563FC"/>
    <w:rsid w:val="008533F8"/>
    <w:rsid w:val="008E24E6"/>
    <w:rsid w:val="009E4064"/>
    <w:rsid w:val="00A802EF"/>
    <w:rsid w:val="00AB028C"/>
    <w:rsid w:val="00B242BB"/>
    <w:rsid w:val="00DE2A5B"/>
    <w:rsid w:val="25C9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164</Words>
  <Characters>191</Characters>
  <Lines>1</Lines>
  <Paragraphs>1</Paragraphs>
  <TotalTime>6</TotalTime>
  <ScaleCrop>false</ScaleCrop>
  <LinksUpToDate>false</LinksUpToDate>
  <CharactersWithSpaces>191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2019-08-20T08:08:00Z</dcterms:created>
  <dc:creator>宣传科6</dc:creator>
  <cp:lastModifiedBy>Ashley</cp:lastModifiedBy>
  <cp:lastPrinted>2020-01-20T03:00:00Z</cp:lastPrinted>
  <dcterms:modified xsi:type="dcterms:W3CDTF">2020-01-23T09:03:10Z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